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13EF">
      <w:pPr>
        <w:spacing w:before="53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9"/>
          <w:sz w:val="32"/>
          <w:szCs w:val="32"/>
        </w:rPr>
        <w:t>附件1</w:t>
      </w:r>
    </w:p>
    <w:p w14:paraId="5523026D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体验事项清单</w:t>
      </w:r>
    </w:p>
    <w:p w14:paraId="073A12B9">
      <w:pPr>
        <w:spacing w:line="178" w:lineRule="exact"/>
        <w:rPr>
          <w:b w:val="0"/>
          <w:bCs w:val="0"/>
        </w:rPr>
      </w:pPr>
    </w:p>
    <w:tbl>
      <w:tblPr>
        <w:tblStyle w:val="8"/>
        <w:tblW w:w="142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155"/>
        <w:gridCol w:w="3624"/>
        <w:gridCol w:w="2538"/>
        <w:gridCol w:w="5156"/>
      </w:tblGrid>
      <w:tr w14:paraId="4DC8F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94" w:type="dxa"/>
            <w:noWrap w:val="0"/>
            <w:vAlign w:val="center"/>
          </w:tcPr>
          <w:p w14:paraId="794AA2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155" w:type="dxa"/>
            <w:noWrap w:val="0"/>
            <w:vAlign w:val="center"/>
          </w:tcPr>
          <w:p w14:paraId="097DDF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改革工作名称</w:t>
            </w:r>
          </w:p>
        </w:tc>
        <w:tc>
          <w:tcPr>
            <w:tcW w:w="3624" w:type="dxa"/>
            <w:noWrap w:val="0"/>
            <w:vAlign w:val="center"/>
          </w:tcPr>
          <w:p w14:paraId="54DEA0C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事项名称</w:t>
            </w:r>
          </w:p>
        </w:tc>
        <w:tc>
          <w:tcPr>
            <w:tcW w:w="2538" w:type="dxa"/>
            <w:noWrap w:val="0"/>
            <w:vAlign w:val="center"/>
          </w:tcPr>
          <w:p w14:paraId="37D65F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牵头单位名称</w:t>
            </w:r>
          </w:p>
        </w:tc>
        <w:tc>
          <w:tcPr>
            <w:tcW w:w="5156" w:type="dxa"/>
            <w:noWrap w:val="0"/>
            <w:vAlign w:val="center"/>
          </w:tcPr>
          <w:p w14:paraId="005FC90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收件窗口位置</w:t>
            </w:r>
          </w:p>
        </w:tc>
      </w:tr>
      <w:tr w14:paraId="1614C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4" w:type="dxa"/>
            <w:noWrap w:val="0"/>
            <w:vAlign w:val="center"/>
          </w:tcPr>
          <w:p w14:paraId="0E7A8F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</w:t>
            </w:r>
          </w:p>
        </w:tc>
        <w:tc>
          <w:tcPr>
            <w:tcW w:w="215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58AB17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3"/>
                <w:sz w:val="24"/>
                <w:szCs w:val="24"/>
              </w:rPr>
              <w:t>高效办成一件事</w:t>
            </w:r>
          </w:p>
        </w:tc>
        <w:tc>
          <w:tcPr>
            <w:tcW w:w="3624" w:type="dxa"/>
            <w:noWrap w:val="0"/>
            <w:vAlign w:val="center"/>
          </w:tcPr>
          <w:p w14:paraId="155B1ED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企业信息变更“一件事”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noWrap w:val="0"/>
            <w:vAlign w:val="center"/>
          </w:tcPr>
          <w:p w14:paraId="2646BB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市场监管局</w:t>
            </w:r>
          </w:p>
        </w:tc>
        <w:tc>
          <w:tcPr>
            <w:tcW w:w="5156" w:type="dxa"/>
            <w:vMerge w:val="restart"/>
            <w:tcBorders>
              <w:bottom w:val="nil"/>
            </w:tcBorders>
            <w:noWrap w:val="0"/>
            <w:vAlign w:val="center"/>
          </w:tcPr>
          <w:p w14:paraId="4E7997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C16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号窗口、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D17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号窗口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高效办成一件事综窗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 w14:paraId="0BB17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4" w:type="dxa"/>
            <w:noWrap w:val="0"/>
            <w:vAlign w:val="center"/>
          </w:tcPr>
          <w:p w14:paraId="19D38C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</w:t>
            </w:r>
          </w:p>
        </w:tc>
        <w:tc>
          <w:tcPr>
            <w:tcW w:w="215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370E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center"/>
          </w:tcPr>
          <w:p w14:paraId="1BE102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企业迁移登记“一件事”</w:t>
            </w:r>
          </w:p>
        </w:tc>
        <w:tc>
          <w:tcPr>
            <w:tcW w:w="25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B6D9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1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BF8D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1F56B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4" w:type="dxa"/>
            <w:noWrap w:val="0"/>
            <w:vAlign w:val="center"/>
          </w:tcPr>
          <w:p w14:paraId="152AD2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</w:t>
            </w:r>
          </w:p>
        </w:tc>
        <w:tc>
          <w:tcPr>
            <w:tcW w:w="215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7726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center"/>
          </w:tcPr>
          <w:p w14:paraId="0E0C765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开办餐饮店“一件事”</w:t>
            </w:r>
          </w:p>
        </w:tc>
        <w:tc>
          <w:tcPr>
            <w:tcW w:w="2538" w:type="dxa"/>
            <w:vMerge w:val="continue"/>
            <w:tcBorders>
              <w:top w:val="nil"/>
            </w:tcBorders>
            <w:noWrap w:val="0"/>
            <w:vAlign w:val="center"/>
          </w:tcPr>
          <w:p w14:paraId="168E3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  <w:noWrap w:val="0"/>
            <w:vAlign w:val="center"/>
          </w:tcPr>
          <w:p w14:paraId="7BE9B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069BF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  <w:jc w:val="center"/>
        </w:trPr>
        <w:tc>
          <w:tcPr>
            <w:tcW w:w="794" w:type="dxa"/>
            <w:noWrap w:val="0"/>
            <w:vAlign w:val="center"/>
          </w:tcPr>
          <w:p w14:paraId="6B70A25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4</w:t>
            </w:r>
          </w:p>
        </w:tc>
        <w:tc>
          <w:tcPr>
            <w:tcW w:w="215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349B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center"/>
          </w:tcPr>
          <w:p w14:paraId="1CCCB9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开办运输企业“一件事”</w:t>
            </w:r>
          </w:p>
        </w:tc>
        <w:tc>
          <w:tcPr>
            <w:tcW w:w="2538" w:type="dxa"/>
            <w:noWrap w:val="0"/>
            <w:vAlign w:val="center"/>
          </w:tcPr>
          <w:p w14:paraId="1422F6F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区交通运输局</w:t>
            </w:r>
          </w:p>
        </w:tc>
        <w:tc>
          <w:tcPr>
            <w:tcW w:w="5156" w:type="dxa"/>
            <w:noWrap w:val="0"/>
            <w:vAlign w:val="center"/>
          </w:tcPr>
          <w:p w14:paraId="78F544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C16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号窗口、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G32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号窗口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高效办成一件事综窗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 w14:paraId="39B72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  <w:jc w:val="center"/>
        </w:trPr>
        <w:tc>
          <w:tcPr>
            <w:tcW w:w="794" w:type="dxa"/>
            <w:noWrap w:val="0"/>
            <w:vAlign w:val="center"/>
          </w:tcPr>
          <w:p w14:paraId="1DDF75C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5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E0B0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noWrap w:val="0"/>
            <w:vAlign w:val="center"/>
          </w:tcPr>
          <w:p w14:paraId="7B41D0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灵活就业“一件事”</w:t>
            </w:r>
          </w:p>
        </w:tc>
        <w:tc>
          <w:tcPr>
            <w:tcW w:w="2538" w:type="dxa"/>
            <w:shd w:val="clear" w:color="auto" w:fill="auto"/>
            <w:noWrap w:val="0"/>
            <w:vAlign w:val="center"/>
          </w:tcPr>
          <w:p w14:paraId="6AB93F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人社局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人才人事就业中心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56" w:type="dxa"/>
            <w:shd w:val="clear" w:color="auto" w:fill="auto"/>
            <w:noWrap w:val="0"/>
            <w:vAlign w:val="center"/>
          </w:tcPr>
          <w:p w14:paraId="43369F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二层C16号窗口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高效办成一件事综窗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 w14:paraId="48702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4" w:type="dxa"/>
            <w:noWrap w:val="0"/>
            <w:vAlign w:val="center"/>
          </w:tcPr>
          <w:p w14:paraId="708BBA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6</w:t>
            </w:r>
          </w:p>
        </w:tc>
        <w:tc>
          <w:tcPr>
            <w:tcW w:w="215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E0A9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center"/>
          </w:tcPr>
          <w:p w14:paraId="6F2794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退休“一件事”</w:t>
            </w:r>
          </w:p>
        </w:tc>
        <w:tc>
          <w:tcPr>
            <w:tcW w:w="2538" w:type="dxa"/>
            <w:noWrap w:val="0"/>
            <w:vAlign w:val="center"/>
          </w:tcPr>
          <w:p w14:paraId="6192B4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人社局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社保中心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56" w:type="dxa"/>
            <w:noWrap w:val="0"/>
            <w:vAlign w:val="center"/>
          </w:tcPr>
          <w:p w14:paraId="6BE09B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C16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号窗口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高效办成一件事综窗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 w14:paraId="2C58F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  <w:jc w:val="center"/>
        </w:trPr>
        <w:tc>
          <w:tcPr>
            <w:tcW w:w="794" w:type="dxa"/>
            <w:noWrap w:val="0"/>
            <w:vAlign w:val="center"/>
          </w:tcPr>
          <w:p w14:paraId="7109900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7</w:t>
            </w:r>
          </w:p>
        </w:tc>
        <w:tc>
          <w:tcPr>
            <w:tcW w:w="215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EDEB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center"/>
          </w:tcPr>
          <w:p w14:paraId="4627C06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就医费用报销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一件事”</w:t>
            </w:r>
          </w:p>
        </w:tc>
        <w:tc>
          <w:tcPr>
            <w:tcW w:w="2538" w:type="dxa"/>
            <w:noWrap w:val="0"/>
            <w:vAlign w:val="center"/>
          </w:tcPr>
          <w:p w14:paraId="39917FE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泉港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医保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医保中心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56" w:type="dxa"/>
            <w:noWrap w:val="0"/>
            <w:vAlign w:val="center"/>
          </w:tcPr>
          <w:p w14:paraId="27873E4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一层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B1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2号窗口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高效办成一件事综窗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 w14:paraId="57B3A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4" w:type="dxa"/>
            <w:noWrap w:val="0"/>
            <w:vAlign w:val="center"/>
          </w:tcPr>
          <w:p w14:paraId="2F6272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8</w:t>
            </w:r>
          </w:p>
        </w:tc>
        <w:tc>
          <w:tcPr>
            <w:tcW w:w="215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7070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center"/>
          </w:tcPr>
          <w:p w14:paraId="1B7E06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残疾人服务“一件事”</w:t>
            </w:r>
          </w:p>
        </w:tc>
        <w:tc>
          <w:tcPr>
            <w:tcW w:w="2538" w:type="dxa"/>
            <w:noWrap w:val="0"/>
            <w:vAlign w:val="center"/>
          </w:tcPr>
          <w:p w14:paraId="7152116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残联</w:t>
            </w:r>
          </w:p>
        </w:tc>
        <w:tc>
          <w:tcPr>
            <w:tcW w:w="5156" w:type="dxa"/>
            <w:noWrap w:val="0"/>
            <w:vAlign w:val="center"/>
          </w:tcPr>
          <w:p w14:paraId="744090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C16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号窗口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高效办成一件事综窗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 w14:paraId="191B6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exact"/>
          <w:jc w:val="center"/>
        </w:trPr>
        <w:tc>
          <w:tcPr>
            <w:tcW w:w="794" w:type="dxa"/>
            <w:noWrap w:val="0"/>
            <w:vAlign w:val="center"/>
          </w:tcPr>
          <w:p w14:paraId="64B77D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9</w:t>
            </w:r>
          </w:p>
        </w:tc>
        <w:tc>
          <w:tcPr>
            <w:tcW w:w="215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5BCC1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center"/>
          </w:tcPr>
          <w:p w14:paraId="34B69CB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住房公积金个人住房贷款购房“一件事”</w:t>
            </w:r>
          </w:p>
        </w:tc>
        <w:tc>
          <w:tcPr>
            <w:tcW w:w="2538" w:type="dxa"/>
            <w:noWrap w:val="0"/>
            <w:vAlign w:val="center"/>
          </w:tcPr>
          <w:p w14:paraId="005BCD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泉港公积金管理部</w:t>
            </w:r>
          </w:p>
        </w:tc>
        <w:tc>
          <w:tcPr>
            <w:tcW w:w="5156" w:type="dxa"/>
            <w:noWrap w:val="0"/>
            <w:vAlign w:val="center"/>
          </w:tcPr>
          <w:p w14:paraId="7CE334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C16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号窗口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、区政务服务公积金分中心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号窗口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高效办成一件事综窗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</w:tbl>
    <w:p w14:paraId="5771E529">
      <w:pPr>
        <w:spacing w:before="16"/>
      </w:pPr>
    </w:p>
    <w:tbl>
      <w:tblPr>
        <w:tblStyle w:val="8"/>
        <w:tblW w:w="142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2134"/>
        <w:gridCol w:w="3641"/>
        <w:gridCol w:w="2529"/>
        <w:gridCol w:w="5147"/>
      </w:tblGrid>
      <w:tr w14:paraId="4301F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8" w:type="dxa"/>
            <w:noWrap w:val="0"/>
            <w:vAlign w:val="top"/>
          </w:tcPr>
          <w:p w14:paraId="73B10C39">
            <w:pPr>
              <w:pStyle w:val="7"/>
              <w:spacing w:before="183" w:line="221" w:lineRule="auto"/>
              <w:ind w:left="118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2134" w:type="dxa"/>
            <w:noWrap w:val="0"/>
            <w:vAlign w:val="top"/>
          </w:tcPr>
          <w:p w14:paraId="6C3E8D00">
            <w:pPr>
              <w:pStyle w:val="7"/>
              <w:spacing w:before="182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32"/>
                <w:szCs w:val="32"/>
              </w:rPr>
              <w:t>改革工作名称</w:t>
            </w:r>
          </w:p>
        </w:tc>
        <w:tc>
          <w:tcPr>
            <w:tcW w:w="3641" w:type="dxa"/>
            <w:noWrap w:val="0"/>
            <w:vAlign w:val="top"/>
          </w:tcPr>
          <w:p w14:paraId="294F617A">
            <w:pPr>
              <w:pStyle w:val="7"/>
              <w:spacing w:before="183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32"/>
                <w:szCs w:val="32"/>
              </w:rPr>
              <w:t>事项名称</w:t>
            </w:r>
          </w:p>
        </w:tc>
        <w:tc>
          <w:tcPr>
            <w:tcW w:w="2529" w:type="dxa"/>
            <w:noWrap w:val="0"/>
            <w:vAlign w:val="top"/>
          </w:tcPr>
          <w:p w14:paraId="7D546A2C">
            <w:pPr>
              <w:pStyle w:val="7"/>
              <w:spacing w:before="180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32"/>
                <w:szCs w:val="32"/>
              </w:rPr>
              <w:t>牵头单位名称</w:t>
            </w:r>
          </w:p>
        </w:tc>
        <w:tc>
          <w:tcPr>
            <w:tcW w:w="5147" w:type="dxa"/>
            <w:noWrap w:val="0"/>
            <w:vAlign w:val="top"/>
          </w:tcPr>
          <w:p w14:paraId="54C962C9">
            <w:pPr>
              <w:pStyle w:val="7"/>
              <w:spacing w:before="182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32"/>
                <w:szCs w:val="32"/>
              </w:rPr>
              <w:t>收件窗口位置</w:t>
            </w:r>
          </w:p>
        </w:tc>
      </w:tr>
      <w:tr w14:paraId="72796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818" w:type="dxa"/>
            <w:noWrap w:val="0"/>
            <w:vAlign w:val="center"/>
          </w:tcPr>
          <w:p w14:paraId="0C4B2E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2134" w:type="dxa"/>
            <w:vMerge w:val="restart"/>
            <w:noWrap w:val="0"/>
            <w:textDirection w:val="tbRlV"/>
            <w:vAlign w:val="center"/>
          </w:tcPr>
          <w:p w14:paraId="5D881F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3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6"/>
                <w:sz w:val="24"/>
                <w:szCs w:val="24"/>
              </w:rPr>
              <w:t>无证明城市</w:t>
            </w:r>
          </w:p>
        </w:tc>
        <w:tc>
          <w:tcPr>
            <w:tcW w:w="3641" w:type="dxa"/>
            <w:noWrap w:val="0"/>
            <w:vAlign w:val="center"/>
          </w:tcPr>
          <w:p w14:paraId="045034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网络预约出租汽车车辆运营证核发(设区的市级权限)</w:t>
            </w:r>
          </w:p>
        </w:tc>
        <w:tc>
          <w:tcPr>
            <w:tcW w:w="2529" w:type="dxa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1A07A3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交通运输局</w:t>
            </w:r>
          </w:p>
        </w:tc>
        <w:tc>
          <w:tcPr>
            <w:tcW w:w="5147" w:type="dxa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2386CE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G32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号窗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口</w:t>
            </w:r>
          </w:p>
        </w:tc>
      </w:tr>
      <w:tr w14:paraId="66655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818" w:type="dxa"/>
            <w:noWrap w:val="0"/>
            <w:vAlign w:val="center"/>
          </w:tcPr>
          <w:p w14:paraId="2BB97C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34" w:type="dxa"/>
            <w:vMerge w:val="continue"/>
            <w:noWrap w:val="0"/>
            <w:textDirection w:val="tbRlV"/>
            <w:vAlign w:val="center"/>
          </w:tcPr>
          <w:p w14:paraId="2AC425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36"/>
                <w:sz w:val="24"/>
                <w:szCs w:val="24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0AADCB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网络预约出租汽车驾驶员客运资格证核发(设区的市级权限)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FD13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514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43B0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</w:tr>
      <w:tr w14:paraId="14B3F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18" w:type="dxa"/>
            <w:noWrap w:val="0"/>
            <w:vAlign w:val="center"/>
          </w:tcPr>
          <w:p w14:paraId="0DEA22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12</w:t>
            </w:r>
          </w:p>
        </w:tc>
        <w:tc>
          <w:tcPr>
            <w:tcW w:w="2134" w:type="dxa"/>
            <w:vMerge w:val="continue"/>
            <w:noWrap w:val="0"/>
            <w:textDirection w:val="tbRlV"/>
            <w:vAlign w:val="center"/>
          </w:tcPr>
          <w:p w14:paraId="122C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36"/>
                <w:sz w:val="24"/>
                <w:szCs w:val="24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74B3A0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建筑业企业劳务资质备案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DF031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住建局</w:t>
            </w:r>
          </w:p>
        </w:tc>
        <w:tc>
          <w:tcPr>
            <w:tcW w:w="514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D135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30号窗口</w:t>
            </w:r>
          </w:p>
        </w:tc>
      </w:tr>
      <w:tr w14:paraId="4238D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18" w:type="dxa"/>
            <w:noWrap w:val="0"/>
            <w:vAlign w:val="center"/>
          </w:tcPr>
          <w:p w14:paraId="79A854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13</w:t>
            </w:r>
          </w:p>
        </w:tc>
        <w:tc>
          <w:tcPr>
            <w:tcW w:w="2134" w:type="dxa"/>
            <w:vMerge w:val="continue"/>
            <w:noWrap w:val="0"/>
            <w:textDirection w:val="tbRlV"/>
            <w:vAlign w:val="center"/>
          </w:tcPr>
          <w:p w14:paraId="4B1B1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36"/>
                <w:sz w:val="24"/>
                <w:szCs w:val="24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51FF7F6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危险化学品经营许可首次申请</w:t>
            </w:r>
          </w:p>
        </w:tc>
        <w:tc>
          <w:tcPr>
            <w:tcW w:w="252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8F4B2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应急局</w:t>
            </w:r>
          </w:p>
        </w:tc>
        <w:tc>
          <w:tcPr>
            <w:tcW w:w="514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077B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二层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C16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号窗口</w:t>
            </w:r>
          </w:p>
        </w:tc>
      </w:tr>
      <w:tr w14:paraId="37845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818" w:type="dxa"/>
            <w:noWrap w:val="0"/>
            <w:vAlign w:val="center"/>
          </w:tcPr>
          <w:p w14:paraId="655435F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34" w:type="dxa"/>
            <w:vMerge w:val="continue"/>
            <w:noWrap w:val="0"/>
            <w:textDirection w:val="tbRlV"/>
            <w:vAlign w:val="center"/>
          </w:tcPr>
          <w:p w14:paraId="552ED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36"/>
                <w:sz w:val="24"/>
                <w:szCs w:val="24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15F9B0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渔业船网工具指标审批(设区的市级权限)首次申请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3F938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农水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局</w:t>
            </w:r>
          </w:p>
        </w:tc>
        <w:tc>
          <w:tcPr>
            <w:tcW w:w="5147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D46B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30号窗口</w:t>
            </w:r>
          </w:p>
        </w:tc>
      </w:tr>
      <w:tr w14:paraId="20463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818" w:type="dxa"/>
            <w:noWrap w:val="0"/>
            <w:vAlign w:val="center"/>
          </w:tcPr>
          <w:p w14:paraId="35FAE1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34" w:type="dxa"/>
            <w:vMerge w:val="continue"/>
            <w:noWrap w:val="0"/>
            <w:textDirection w:val="tbRlV"/>
            <w:vAlign w:val="center"/>
          </w:tcPr>
          <w:p w14:paraId="3E552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36"/>
                <w:sz w:val="24"/>
                <w:szCs w:val="24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5134332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渔业船舶检验证书签署(年度检验、期间检验)</w:t>
            </w:r>
          </w:p>
        </w:tc>
        <w:tc>
          <w:tcPr>
            <w:tcW w:w="252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337D7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14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9546B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6337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18" w:type="dxa"/>
            <w:noWrap w:val="0"/>
            <w:vAlign w:val="center"/>
          </w:tcPr>
          <w:p w14:paraId="04BCAD3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16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75B54A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3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6"/>
                <w:sz w:val="24"/>
                <w:szCs w:val="24"/>
              </w:rPr>
              <w:t>数据最多采一次</w:t>
            </w:r>
          </w:p>
        </w:tc>
        <w:tc>
          <w:tcPr>
            <w:tcW w:w="3641" w:type="dxa"/>
            <w:noWrap w:val="0"/>
            <w:vAlign w:val="center"/>
          </w:tcPr>
          <w:p w14:paraId="1A4651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机动车维修经营备案</w:t>
            </w:r>
          </w:p>
        </w:tc>
        <w:tc>
          <w:tcPr>
            <w:tcW w:w="2529" w:type="dxa"/>
            <w:tcBorders>
              <w:top w:val="single" w:color="000000" w:sz="4" w:space="0"/>
            </w:tcBorders>
            <w:noWrap w:val="0"/>
            <w:vAlign w:val="center"/>
          </w:tcPr>
          <w:p w14:paraId="12AA52C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交通运输局</w:t>
            </w:r>
          </w:p>
        </w:tc>
        <w:tc>
          <w:tcPr>
            <w:tcW w:w="5147" w:type="dxa"/>
            <w:tcBorders>
              <w:top w:val="single" w:color="000000" w:sz="4" w:space="0"/>
            </w:tcBorders>
            <w:noWrap w:val="0"/>
            <w:vAlign w:val="center"/>
          </w:tcPr>
          <w:p w14:paraId="166CBE5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G32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号窗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口</w:t>
            </w:r>
          </w:p>
        </w:tc>
      </w:tr>
      <w:tr w14:paraId="6D969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18" w:type="dxa"/>
            <w:noWrap w:val="0"/>
            <w:vAlign w:val="center"/>
          </w:tcPr>
          <w:p w14:paraId="781497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17</w:t>
            </w: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40EB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0C55322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公共场所卫生许可(延续)</w:t>
            </w:r>
          </w:p>
        </w:tc>
        <w:tc>
          <w:tcPr>
            <w:tcW w:w="2529" w:type="dxa"/>
            <w:noWrap w:val="0"/>
            <w:vAlign w:val="center"/>
          </w:tcPr>
          <w:p w14:paraId="763E31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卫健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5147" w:type="dxa"/>
            <w:noWrap w:val="0"/>
            <w:vAlign w:val="center"/>
          </w:tcPr>
          <w:p w14:paraId="52F024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C14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号窗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口</w:t>
            </w:r>
          </w:p>
        </w:tc>
      </w:tr>
      <w:tr w14:paraId="16FCD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18" w:type="dxa"/>
            <w:noWrap w:val="0"/>
            <w:vAlign w:val="center"/>
          </w:tcPr>
          <w:p w14:paraId="676CC4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18</w:t>
            </w: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A9E5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3794A02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渔业船舶检验证书签署(年度检验、期间检验)</w:t>
            </w:r>
          </w:p>
        </w:tc>
        <w:tc>
          <w:tcPr>
            <w:tcW w:w="2529" w:type="dxa"/>
            <w:noWrap w:val="0"/>
            <w:vAlign w:val="center"/>
          </w:tcPr>
          <w:p w14:paraId="239890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农水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局</w:t>
            </w:r>
          </w:p>
        </w:tc>
        <w:tc>
          <w:tcPr>
            <w:tcW w:w="5147" w:type="dxa"/>
            <w:noWrap w:val="0"/>
            <w:vAlign w:val="center"/>
          </w:tcPr>
          <w:p w14:paraId="4727BB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30号窗口</w:t>
            </w:r>
          </w:p>
        </w:tc>
      </w:tr>
      <w:tr w14:paraId="2FB3C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818" w:type="dxa"/>
            <w:noWrap w:val="0"/>
            <w:vAlign w:val="center"/>
          </w:tcPr>
          <w:p w14:paraId="72012C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19</w:t>
            </w: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A97F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57E413F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职工在职转退休</w:t>
            </w:r>
          </w:p>
        </w:tc>
        <w:tc>
          <w:tcPr>
            <w:tcW w:w="2529" w:type="dxa"/>
            <w:vMerge w:val="restart"/>
            <w:tcBorders>
              <w:bottom w:val="nil"/>
            </w:tcBorders>
            <w:noWrap w:val="0"/>
            <w:vAlign w:val="center"/>
          </w:tcPr>
          <w:p w14:paraId="4D5EE84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社保中心</w:t>
            </w:r>
          </w:p>
        </w:tc>
        <w:tc>
          <w:tcPr>
            <w:tcW w:w="5147" w:type="dxa"/>
            <w:vMerge w:val="restart"/>
            <w:tcBorders>
              <w:bottom w:val="nil"/>
            </w:tcBorders>
            <w:noWrap w:val="0"/>
            <w:vAlign w:val="center"/>
          </w:tcPr>
          <w:p w14:paraId="39FDD1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一层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B06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号窗口</w:t>
            </w:r>
          </w:p>
        </w:tc>
      </w:tr>
      <w:tr w14:paraId="71799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8" w:type="dxa"/>
            <w:noWrap w:val="0"/>
            <w:vAlign w:val="center"/>
          </w:tcPr>
          <w:p w14:paraId="549DBA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20</w:t>
            </w: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0828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0C68349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城乡居民参保登记</w:t>
            </w:r>
          </w:p>
        </w:tc>
        <w:tc>
          <w:tcPr>
            <w:tcW w:w="2529" w:type="dxa"/>
            <w:vMerge w:val="continue"/>
            <w:tcBorders>
              <w:top w:val="nil"/>
            </w:tcBorders>
            <w:noWrap w:val="0"/>
            <w:vAlign w:val="center"/>
          </w:tcPr>
          <w:p w14:paraId="73E82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5147" w:type="dxa"/>
            <w:vMerge w:val="continue"/>
            <w:tcBorders>
              <w:top w:val="nil"/>
            </w:tcBorders>
            <w:noWrap w:val="0"/>
            <w:vAlign w:val="center"/>
          </w:tcPr>
          <w:p w14:paraId="2063A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794C2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18" w:type="dxa"/>
            <w:noWrap w:val="0"/>
            <w:vAlign w:val="center"/>
          </w:tcPr>
          <w:p w14:paraId="40DA69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21</w:t>
            </w:r>
          </w:p>
        </w:tc>
        <w:tc>
          <w:tcPr>
            <w:tcW w:w="213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D1DA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641" w:type="dxa"/>
            <w:noWrap w:val="0"/>
            <w:vAlign w:val="center"/>
          </w:tcPr>
          <w:p w14:paraId="2CC7EC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异地安置退休人员备案</w:t>
            </w:r>
          </w:p>
        </w:tc>
        <w:tc>
          <w:tcPr>
            <w:tcW w:w="2529" w:type="dxa"/>
            <w:noWrap w:val="0"/>
            <w:vAlign w:val="center"/>
          </w:tcPr>
          <w:p w14:paraId="14E0BBB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泉港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医保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医保中心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47" w:type="dxa"/>
            <w:noWrap w:val="0"/>
            <w:vAlign w:val="center"/>
          </w:tcPr>
          <w:p w14:paraId="0C1CB6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一层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B10-13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  <w:t>号窗口</w:t>
            </w:r>
          </w:p>
        </w:tc>
      </w:tr>
    </w:tbl>
    <w:p w14:paraId="23E0F308">
      <w:pPr>
        <w:spacing w:before="78" w:line="224" w:lineRule="auto"/>
        <w:ind w:left="9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  <w:t>附件2</w:t>
      </w:r>
    </w:p>
    <w:p w14:paraId="54B8CB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进窗口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走流程”现场体验活动意见反馈表</w:t>
      </w:r>
    </w:p>
    <w:p w14:paraId="61332019">
      <w:pPr>
        <w:pStyle w:val="2"/>
        <w:spacing w:line="242" w:lineRule="auto"/>
      </w:pPr>
    </w:p>
    <w:p w14:paraId="61B9366A">
      <w:pPr>
        <w:spacing w:before="78" w:line="228" w:lineRule="auto"/>
        <w:ind w:left="65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position w:val="-1"/>
          <w:sz w:val="28"/>
          <w:szCs w:val="28"/>
        </w:rPr>
        <w:t>体验人员：</w:t>
      </w:r>
      <w:r>
        <w:rPr>
          <w:rFonts w:hint="eastAsia" w:ascii="仿宋_GB2312" w:hAnsi="仿宋_GB2312" w:eastAsia="仿宋_GB2312" w:cs="仿宋_GB2312"/>
          <w:b w:val="0"/>
          <w:bCs w:val="0"/>
          <w:position w:val="-1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19"/>
          <w:position w:val="-1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pacing w:val="19"/>
          <w:position w:val="-1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单位名称：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position w:val="1"/>
          <w:sz w:val="28"/>
          <w:szCs w:val="28"/>
        </w:rPr>
        <w:t xml:space="preserve">联系方式：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填表时间：</w:t>
      </w:r>
    </w:p>
    <w:p w14:paraId="12C53D19">
      <w:pPr>
        <w:spacing w:line="76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tbl>
      <w:tblPr>
        <w:tblStyle w:val="8"/>
        <w:tblW w:w="146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899"/>
        <w:gridCol w:w="1229"/>
        <w:gridCol w:w="976"/>
        <w:gridCol w:w="984"/>
        <w:gridCol w:w="2323"/>
        <w:gridCol w:w="3145"/>
        <w:gridCol w:w="2758"/>
        <w:gridCol w:w="645"/>
      </w:tblGrid>
      <w:tr w14:paraId="0DCD6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4" w:type="dxa"/>
            <w:vMerge w:val="restart"/>
            <w:tcBorders>
              <w:bottom w:val="nil"/>
            </w:tcBorders>
            <w:noWrap w:val="0"/>
            <w:vAlign w:val="center"/>
          </w:tcPr>
          <w:p w14:paraId="333774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noWrap w:val="0"/>
            <w:vAlign w:val="center"/>
          </w:tcPr>
          <w:p w14:paraId="5AF449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体验事项名称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noWrap w:val="0"/>
            <w:vAlign w:val="center"/>
          </w:tcPr>
          <w:p w14:paraId="1EFD16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</w:rPr>
              <w:t>体验时间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 w14:paraId="24F100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体验方式</w:t>
            </w:r>
          </w:p>
        </w:tc>
        <w:tc>
          <w:tcPr>
            <w:tcW w:w="2323" w:type="dxa"/>
            <w:vMerge w:val="restart"/>
            <w:tcBorders>
              <w:bottom w:val="nil"/>
            </w:tcBorders>
            <w:noWrap w:val="0"/>
            <w:vAlign w:val="center"/>
          </w:tcPr>
          <w:p w14:paraId="12F199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改革工作名称</w:t>
            </w:r>
          </w:p>
        </w:tc>
        <w:tc>
          <w:tcPr>
            <w:tcW w:w="3145" w:type="dxa"/>
            <w:vMerge w:val="restart"/>
            <w:tcBorders>
              <w:bottom w:val="nil"/>
            </w:tcBorders>
            <w:noWrap w:val="0"/>
            <w:vAlign w:val="center"/>
          </w:tcPr>
          <w:p w14:paraId="6DD89A5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2"/>
                <w:sz w:val="28"/>
                <w:szCs w:val="28"/>
              </w:rPr>
              <w:t>体验发现的“堵点”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8"/>
                <w:szCs w:val="28"/>
              </w:rPr>
              <w:t>“难点”问题</w:t>
            </w:r>
          </w:p>
        </w:tc>
        <w:tc>
          <w:tcPr>
            <w:tcW w:w="2758" w:type="dxa"/>
            <w:vMerge w:val="restart"/>
            <w:tcBorders>
              <w:bottom w:val="nil"/>
            </w:tcBorders>
            <w:noWrap w:val="0"/>
            <w:vAlign w:val="center"/>
          </w:tcPr>
          <w:p w14:paraId="6BF3731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具体解决意见建议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6831A2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8"/>
                <w:szCs w:val="28"/>
              </w:rPr>
              <w:t>备注</w:t>
            </w:r>
          </w:p>
        </w:tc>
      </w:tr>
      <w:tr w14:paraId="0B1B8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4" w:type="dxa"/>
            <w:vMerge w:val="continue"/>
            <w:tcBorders>
              <w:top w:val="nil"/>
            </w:tcBorders>
            <w:noWrap w:val="0"/>
            <w:vAlign w:val="center"/>
          </w:tcPr>
          <w:p w14:paraId="0C39D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99" w:type="dxa"/>
            <w:vMerge w:val="continue"/>
            <w:tcBorders>
              <w:top w:val="nil"/>
            </w:tcBorders>
            <w:noWrap w:val="0"/>
            <w:vAlign w:val="center"/>
          </w:tcPr>
          <w:p w14:paraId="6D384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noWrap w:val="0"/>
            <w:vAlign w:val="center"/>
          </w:tcPr>
          <w:p w14:paraId="3B810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 w14:paraId="0DD2FA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8"/>
                <w:szCs w:val="28"/>
              </w:rPr>
              <w:t>窗口办</w:t>
            </w:r>
          </w:p>
        </w:tc>
        <w:tc>
          <w:tcPr>
            <w:tcW w:w="984" w:type="dxa"/>
            <w:noWrap w:val="0"/>
            <w:vAlign w:val="center"/>
          </w:tcPr>
          <w:p w14:paraId="147B85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8"/>
                <w:szCs w:val="28"/>
              </w:rPr>
              <w:t>自助办</w:t>
            </w:r>
          </w:p>
        </w:tc>
        <w:tc>
          <w:tcPr>
            <w:tcW w:w="2323" w:type="dxa"/>
            <w:vMerge w:val="continue"/>
            <w:tcBorders>
              <w:top w:val="nil"/>
            </w:tcBorders>
            <w:noWrap w:val="0"/>
            <w:vAlign w:val="center"/>
          </w:tcPr>
          <w:p w14:paraId="28DA5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45" w:type="dxa"/>
            <w:vMerge w:val="continue"/>
            <w:tcBorders>
              <w:top w:val="nil"/>
            </w:tcBorders>
            <w:noWrap w:val="0"/>
            <w:vAlign w:val="center"/>
          </w:tcPr>
          <w:p w14:paraId="3CC07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58" w:type="dxa"/>
            <w:vMerge w:val="continue"/>
            <w:tcBorders>
              <w:top w:val="nil"/>
            </w:tcBorders>
            <w:noWrap w:val="0"/>
            <w:vAlign w:val="center"/>
          </w:tcPr>
          <w:p w14:paraId="6344A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B4D9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5C60B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644" w:type="dxa"/>
            <w:noWrap w:val="0"/>
            <w:vAlign w:val="center"/>
          </w:tcPr>
          <w:p w14:paraId="323C18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noWrap w:val="0"/>
            <w:vAlign w:val="center"/>
          </w:tcPr>
          <w:p w14:paraId="2FE7D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FE8E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 w14:paraId="07D6E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477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32CCA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45" w:type="dxa"/>
            <w:noWrap w:val="0"/>
            <w:vAlign w:val="center"/>
          </w:tcPr>
          <w:p w14:paraId="1F4A2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474C6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 w14:paraId="17DC1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21CBF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644" w:type="dxa"/>
            <w:noWrap w:val="0"/>
            <w:vAlign w:val="center"/>
          </w:tcPr>
          <w:p w14:paraId="74C9BA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noWrap w:val="0"/>
            <w:vAlign w:val="center"/>
          </w:tcPr>
          <w:p w14:paraId="3FB1C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58284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 w14:paraId="3633F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E041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46922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45" w:type="dxa"/>
            <w:noWrap w:val="0"/>
            <w:vAlign w:val="center"/>
          </w:tcPr>
          <w:p w14:paraId="3B7EE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2932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 w14:paraId="63017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5F75B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603" w:type="dxa"/>
            <w:gridSpan w:val="9"/>
            <w:noWrap w:val="0"/>
            <w:vAlign w:val="center"/>
          </w:tcPr>
          <w:p w14:paraId="53AD7E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注：此表由体验人员填报，表中“单位名称”为体验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人所在单位。</w:t>
            </w:r>
          </w:p>
        </w:tc>
      </w:tr>
    </w:tbl>
    <w:p w14:paraId="3E710034"/>
    <w:p w14:paraId="3D13DA24"/>
    <w:p w14:paraId="2BA25DCF"/>
    <w:p w14:paraId="5DAC01B6"/>
    <w:p w14:paraId="6B368C79"/>
    <w:p w14:paraId="139A8E2B">
      <w:pPr>
        <w:sectPr>
          <w:footerReference r:id="rId5" w:type="default"/>
          <w:pgSz w:w="16838" w:h="11906" w:orient="landscape"/>
          <w:pgMar w:top="1417" w:right="1134" w:bottom="1417" w:left="1134" w:header="851" w:footer="1077" w:gutter="0"/>
          <w:pgNumType w:fmt="numberInDash"/>
          <w:cols w:space="0" w:num="1"/>
          <w:rtlGutter w:val="0"/>
          <w:docGrid w:type="lines" w:linePitch="312" w:charSpace="0"/>
        </w:sectPr>
      </w:pPr>
    </w:p>
    <w:p w14:paraId="1D3E80AE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3</w:t>
      </w:r>
    </w:p>
    <w:p w14:paraId="61A4EE23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</w:p>
    <w:p w14:paraId="4660813B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 xml:space="preserve">进窗口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走流程”现场体验活动成效报告</w:t>
      </w:r>
    </w:p>
    <w:p w14:paraId="398F1A03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/>
        <w:textAlignment w:val="auto"/>
        <w:rPr>
          <w:spacing w:val="0"/>
        </w:rPr>
      </w:pPr>
    </w:p>
    <w:p w14:paraId="79AC508F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7600927B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一、基本情况概述</w:t>
      </w:r>
    </w:p>
    <w:p w14:paraId="42DE2315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本期共有x人体验x个事项，其中“高效办成一件事”体验x个，“数据最多采一次”体验x个，“无证明城市”体验x个。开展宣传报道x篇，体验发现问题x个，已解决x个，需省、市级协调问题x个。</w:t>
      </w:r>
    </w:p>
    <w:p w14:paraId="75726BBA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二、体验发现的问题</w:t>
      </w:r>
    </w:p>
    <w:p w14:paraId="2A598222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三、改进措施和文件出台情况</w:t>
      </w:r>
    </w:p>
    <w:p w14:paraId="14CEF29A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四、改进成效</w:t>
      </w:r>
    </w:p>
    <w:p w14:paraId="677A172D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13BB16D7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1E221DCA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单位</w:t>
      </w:r>
    </w:p>
    <w:p w14:paraId="7B4C9074">
      <w:pPr>
        <w:pStyle w:val="2"/>
        <w:spacing w:line="243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日期</w:t>
      </w:r>
    </w:p>
    <w:p w14:paraId="4C165439"/>
    <w:p w14:paraId="6AEBE55B"/>
    <w:p w14:paraId="1B2EBB3B"/>
    <w:p w14:paraId="12DF2E7B"/>
    <w:p w14:paraId="5A785290"/>
    <w:p w14:paraId="4879B8C7"/>
    <w:p w14:paraId="3FA73FD9"/>
    <w:p w14:paraId="7E70867E"/>
    <w:p w14:paraId="79EE2B94"/>
    <w:p w14:paraId="733BDA81"/>
    <w:p w14:paraId="06137B74"/>
    <w:p w14:paraId="189F343F"/>
    <w:p w14:paraId="56F15CF7"/>
    <w:p w14:paraId="304DBE7B">
      <w:bookmarkStart w:id="0" w:name="_GoBack"/>
      <w:bookmarkEnd w:id="0"/>
    </w:p>
    <w:sectPr>
      <w:pgSz w:w="11906" w:h="16838"/>
      <w:pgMar w:top="2098" w:right="1587" w:bottom="1871" w:left="1587" w:header="851" w:footer="1077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7C9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DBA0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ADBA0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667CA"/>
    <w:rsid w:val="01872414"/>
    <w:rsid w:val="0B5667CA"/>
    <w:rsid w:val="3D075E64"/>
    <w:rsid w:val="45A62298"/>
    <w:rsid w:val="4B6B16C2"/>
    <w:rsid w:val="650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1944</Words>
  <Characters>2044</Characters>
  <Lines>0</Lines>
  <Paragraphs>0</Paragraphs>
  <TotalTime>4</TotalTime>
  <ScaleCrop>false</ScaleCrop>
  <LinksUpToDate>false</LinksUpToDate>
  <CharactersWithSpaces>2187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2025-06-11T09:48:00Z</dcterms:created>
  <dc:creator>Nirvana</dc:creator>
  <cp:lastModifiedBy>瞭望</cp:lastModifiedBy>
  <cp:lastPrinted>2025-06-12T00:59:00Z</cp:lastPrinted>
  <dcterms:modified xsi:type="dcterms:W3CDTF">2025-07-01T04:59:54Z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22D255EE343C4A2EB79EA55154AEC94E_11</vt:lpwstr>
  </property>
  <property fmtid="{D5CDD505-2E9C-101B-9397-08002B2CF9AE}" pid="4" name="KSOTemplateDocerSaveRecord">
    <vt:lpwstr>eyJoZGlkIjoiNmRiZTllMDM0YmQ1OWFmODIwNTBiYTlhYWQ3YmNjZDQiLCJ1c2VySWQiOiIzNjIxMDg0NTEifQ==</vt:lpwstr>
  </property>
</Properties>
</file>