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附件2</w:t>
      </w:r>
    </w:p>
    <w:p>
      <w:pPr>
        <w:spacing w:line="48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关于202</w:t>
      </w:r>
      <w:r>
        <w:rPr>
          <w:rFonts w:hint="eastAsia" w:ascii="宋体" w:hAnsi="宋体"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sz w:val="36"/>
          <w:szCs w:val="36"/>
        </w:rPr>
        <w:t>年春季泉港区初中期末</w:t>
      </w:r>
    </w:p>
    <w:p>
      <w:pPr>
        <w:spacing w:line="48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质量监测考务及网上阅卷劳务费明细预算</w:t>
      </w:r>
    </w:p>
    <w:p>
      <w:pPr>
        <w:spacing w:line="480" w:lineRule="exact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单位：万元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140"/>
        <w:gridCol w:w="1130"/>
        <w:gridCol w:w="1225"/>
        <w:gridCol w:w="1225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项目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学校 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-20"/>
                <w:w w:val="90"/>
                <w:sz w:val="24"/>
                <w:szCs w:val="24"/>
              </w:rPr>
              <w:t>监考劳务费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-20"/>
                <w:w w:val="90"/>
                <w:sz w:val="24"/>
                <w:szCs w:val="24"/>
              </w:rPr>
              <w:t>扫描劳务费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-20"/>
                <w:w w:val="90"/>
                <w:sz w:val="24"/>
                <w:szCs w:val="24"/>
              </w:rPr>
              <w:t>阅卷劳务费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/>
                <w:bCs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w w:val="90"/>
                <w:sz w:val="24"/>
                <w:szCs w:val="24"/>
              </w:rPr>
              <w:t>巡视</w:t>
            </w:r>
            <w:r>
              <w:rPr>
                <w:rFonts w:ascii="仿宋" w:hAnsi="仿宋" w:eastAsia="仿宋"/>
                <w:bCs/>
                <w:spacing w:val="-20"/>
                <w:w w:val="90"/>
                <w:sz w:val="24"/>
                <w:szCs w:val="24"/>
              </w:rPr>
              <w:t>等各职能组劳务费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泉港六中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1.17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泉港五中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0.69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1.275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1.965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惠华中学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0.69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0.09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南埔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中学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1.29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鸠林中学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0.69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圭峰中学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1.41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1.71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0.78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三川中学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1.05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坝头中学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0.39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三朱学校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0.45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 w:val="20"/>
              </w:rPr>
              <w:t>泉港实验</w:t>
            </w:r>
            <w:r>
              <w:rPr>
                <w:rFonts w:hint="eastAsia" w:ascii="仿宋_GB2312" w:hAnsi="宋体" w:eastAsia="仿宋_GB2312"/>
                <w:bCs/>
                <w:sz w:val="20"/>
              </w:rPr>
              <w:t>中学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2.55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0.09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泉港一中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1.05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3.42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4.47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泉港二中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2.01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2.835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4.845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合  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13.44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0.18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9.24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0.78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23.64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E3822"/>
    <w:rsid w:val="316E3822"/>
    <w:rsid w:val="65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2021-06-22T00:40:00Z</dcterms:created>
  <dc:creator>Administrator</dc:creator>
  <cp:lastModifiedBy>Administrator</cp:lastModifiedBy>
  <dcterms:modified xsi:type="dcterms:W3CDTF">2021-06-22T00:41:34Z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