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widowControl/>
        <w:pBdr>
          <w:bottom w:val="single" w:color="EEEEEE" w:sz="6" w:space="30"/>
        </w:pBdr>
        <w:spacing w:before="0" w:beforeAutospacing="0" w:after="0" w:afterAutospacing="0" w:line="630" w:lineRule="atLeast"/>
        <w:jc w:val="center"/>
        <w:rPr>
          <w:rFonts w:hint="eastAsia" w:cs="宋体"/>
          <w:b w:val="0"/>
          <w:bCs/>
          <w:sz w:val="44"/>
          <w:szCs w:val="44"/>
          <w:lang w:val="en-US" w:eastAsia="zh-CN"/>
        </w:rPr>
      </w:pPr>
      <w:r>
        <w:rPr>
          <w:rFonts w:cs="宋体"/>
          <w:b w:val="0"/>
          <w:bCs/>
          <w:sz w:val="44"/>
          <w:szCs w:val="44"/>
        </w:rPr>
        <w:t>泉港区</w:t>
      </w:r>
      <w:r>
        <w:rPr>
          <w:rFonts w:hint="eastAsia" w:cs="宋体"/>
          <w:b w:val="0"/>
          <w:bCs/>
          <w:sz w:val="44"/>
          <w:szCs w:val="44"/>
          <w:lang w:val="en-US" w:eastAsia="zh-CN"/>
        </w:rPr>
        <w:t>交通运输局</w:t>
      </w:r>
    </w:p>
    <w:p>
      <w:pPr>
        <w:pStyle w:val="2"/>
        <w:widowControl/>
        <w:pBdr>
          <w:bottom w:val="single" w:color="EEEEEE" w:sz="6" w:space="30"/>
        </w:pBdr>
        <w:spacing w:before="0" w:beforeAutospacing="0" w:after="0" w:afterAutospacing="0" w:line="630" w:lineRule="atLeast"/>
        <w:jc w:val="center"/>
        <w:rPr>
          <w:rFonts w:hint="eastAsia" w:cs="宋体"/>
          <w:b w:val="0"/>
          <w:bCs w:val="0"/>
          <w:sz w:val="44"/>
          <w:szCs w:val="44"/>
          <w:lang w:val="en-US" w:eastAsia="zh-CN"/>
        </w:rPr>
      </w:pPr>
      <w:r>
        <w:rPr>
          <w:rFonts w:cs="宋体"/>
          <w:b w:val="0"/>
          <w:bCs/>
          <w:sz w:val="44"/>
          <w:szCs w:val="44"/>
        </w:rPr>
        <w:t>关于受</w:t>
      </w:r>
      <w:r>
        <w:rPr>
          <w:rFonts w:cs="宋体"/>
          <w:b w:val="0"/>
          <w:bCs w:val="0"/>
          <w:sz w:val="44"/>
          <w:szCs w:val="44"/>
        </w:rPr>
        <w:t>理</w:t>
      </w:r>
      <w:r>
        <w:rPr>
          <w:rFonts w:hint="eastAsia" w:cs="宋体"/>
          <w:b w:val="0"/>
          <w:bCs w:val="0"/>
          <w:sz w:val="44"/>
          <w:szCs w:val="44"/>
          <w:lang w:val="en-US" w:eastAsia="zh-CN"/>
        </w:rPr>
        <w:t>道路客运企业经营许可</w:t>
      </w:r>
    </w:p>
    <w:p>
      <w:pPr>
        <w:pStyle w:val="2"/>
        <w:widowControl/>
        <w:pBdr>
          <w:bottom w:val="single" w:color="EEEEEE" w:sz="6" w:space="30"/>
        </w:pBdr>
        <w:spacing w:before="0" w:beforeAutospacing="0" w:after="0" w:afterAutospacing="0" w:line="630" w:lineRule="atLeast"/>
        <w:jc w:val="center"/>
        <w:rPr>
          <w:rFonts w:cs="宋体"/>
          <w:b/>
          <w:bCs/>
          <w:sz w:val="44"/>
          <w:szCs w:val="44"/>
        </w:rPr>
      </w:pPr>
      <w:r>
        <w:rPr>
          <w:rFonts w:hint="eastAsia" w:cs="宋体"/>
          <w:b w:val="0"/>
          <w:bCs w:val="0"/>
          <w:sz w:val="44"/>
          <w:szCs w:val="44"/>
          <w:lang w:val="en-US" w:eastAsia="zh-CN"/>
        </w:rPr>
        <w:t>（含扩大经营范围、设立子公司)</w:t>
      </w:r>
      <w:r>
        <w:rPr>
          <w:rFonts w:cs="宋体"/>
          <w:b w:val="0"/>
          <w:bCs w:val="0"/>
          <w:sz w:val="44"/>
          <w:szCs w:val="44"/>
        </w:rPr>
        <w:t>的公示</w:t>
      </w:r>
    </w:p>
    <w:p>
      <w:pPr>
        <w:pStyle w:val="5"/>
        <w:widowControl/>
        <w:shd w:val="clear" w:color="auto" w:fill="FFFFFF"/>
        <w:spacing w:before="0" w:beforeAutospacing="0" w:after="0" w:afterAutospacing="0" w:line="420" w:lineRule="atLeast"/>
        <w:ind w:firstLine="640" w:firstLineChars="200"/>
        <w:rPr>
          <w:rFonts w:hint="eastAsia" w:ascii="仿宋_GB2312" w:hAnsi="微软雅黑" w:eastAsia="仿宋_GB2312" w:cs="仿宋_GB2312"/>
          <w:color w:val="444444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444444"/>
          <w:sz w:val="32"/>
          <w:szCs w:val="32"/>
          <w:shd w:val="clear" w:color="auto" w:fill="FFFFFF"/>
        </w:rPr>
        <w:t>泉港区</w:t>
      </w:r>
      <w:r>
        <w:rPr>
          <w:rFonts w:hint="eastAsia" w:ascii="仿宋_GB2312" w:hAnsi="微软雅黑" w:eastAsia="仿宋_GB2312" w:cs="仿宋_GB2312"/>
          <w:color w:val="444444"/>
          <w:sz w:val="32"/>
          <w:szCs w:val="32"/>
          <w:shd w:val="clear" w:color="auto" w:fill="FFFFFF"/>
          <w:lang w:val="en-US" w:eastAsia="zh-CN"/>
        </w:rPr>
        <w:t>交通运输局</w:t>
      </w:r>
      <w:r>
        <w:rPr>
          <w:rFonts w:ascii="仿宋_GB2312" w:hAnsi="微软雅黑" w:eastAsia="仿宋_GB2312" w:cs="仿宋_GB2312"/>
          <w:color w:val="444444"/>
          <w:sz w:val="32"/>
          <w:szCs w:val="32"/>
          <w:shd w:val="clear" w:color="auto" w:fill="FFFFFF"/>
        </w:rPr>
        <w:t>于</w:t>
      </w:r>
      <w:r>
        <w:rPr>
          <w:rFonts w:hint="eastAsia" w:ascii="仿宋_GB2312" w:hAnsi="微软雅黑" w:eastAsia="仿宋_GB2312" w:cs="仿宋_GB2312"/>
          <w:color w:val="444444"/>
          <w:sz w:val="32"/>
          <w:szCs w:val="32"/>
          <w:shd w:val="clear" w:color="auto" w:fill="FFFFFF"/>
          <w:lang w:val="en-US" w:eastAsia="zh-CN"/>
        </w:rPr>
        <w:t>2023</w:t>
      </w:r>
      <w:r>
        <w:rPr>
          <w:rFonts w:ascii="仿宋_GB2312" w:hAnsi="微软雅黑" w:eastAsia="仿宋_GB2312" w:cs="仿宋_GB2312"/>
          <w:color w:val="444444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color w:val="444444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仿宋_GB2312" w:hAnsi="微软雅黑" w:eastAsia="仿宋_GB2312" w:cs="仿宋_GB2312"/>
          <w:color w:val="444444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微软雅黑" w:eastAsia="仿宋_GB2312" w:cs="仿宋_GB2312"/>
          <w:color w:val="444444"/>
          <w:sz w:val="32"/>
          <w:szCs w:val="32"/>
          <w:shd w:val="clear" w:color="auto" w:fill="FFFFFF"/>
          <w:lang w:val="en-US" w:eastAsia="zh-CN"/>
        </w:rPr>
        <w:t>28</w:t>
      </w:r>
      <w:r>
        <w:rPr>
          <w:rFonts w:ascii="仿宋_GB2312" w:hAnsi="微软雅黑" w:eastAsia="仿宋_GB2312" w:cs="仿宋_GB2312"/>
          <w:color w:val="444444"/>
          <w:sz w:val="32"/>
          <w:szCs w:val="32"/>
          <w:shd w:val="clear" w:color="auto" w:fill="FFFFFF"/>
        </w:rPr>
        <w:t>日受理</w:t>
      </w:r>
      <w:r>
        <w:rPr>
          <w:rFonts w:hint="eastAsia" w:ascii="仿宋_GB2312" w:hAnsi="微软雅黑" w:eastAsia="仿宋_GB2312" w:cs="仿宋_GB2312"/>
          <w:color w:val="444444"/>
          <w:sz w:val="32"/>
          <w:szCs w:val="32"/>
          <w:shd w:val="clear" w:color="auto" w:fill="FFFFFF"/>
        </w:rPr>
        <w:t>福建瑞晟石化工贸有限责任公司</w:t>
      </w:r>
      <w:r>
        <w:rPr>
          <w:rFonts w:hint="eastAsia" w:ascii="仿宋_GB2312" w:hAnsi="微软雅黑" w:eastAsia="仿宋_GB2312" w:cs="仿宋_GB2312"/>
          <w:color w:val="444444"/>
          <w:sz w:val="32"/>
          <w:szCs w:val="32"/>
          <w:shd w:val="clear" w:color="auto" w:fill="FFFFFF"/>
          <w:lang w:val="en-US" w:eastAsia="zh-CN"/>
        </w:rPr>
        <w:t>提出的新增道路客运企业经营许可（经营范围为）的申请</w:t>
      </w:r>
      <w:r>
        <w:rPr>
          <w:rFonts w:hint="eastAsia" w:ascii="仿宋_GB2312" w:hAnsi="微软雅黑" w:eastAsia="仿宋_GB2312" w:cs="仿宋_GB2312"/>
          <w:color w:val="444444"/>
          <w:sz w:val="32"/>
          <w:szCs w:val="32"/>
          <w:shd w:val="clear" w:color="auto" w:fill="FFFFFF"/>
        </w:rPr>
        <w:t>。</w:t>
      </w:r>
    </w:p>
    <w:p>
      <w:pPr>
        <w:pStyle w:val="5"/>
        <w:widowControl/>
        <w:shd w:val="clear" w:color="auto" w:fill="FFFFFF"/>
        <w:spacing w:before="0" w:beforeAutospacing="0" w:after="0" w:afterAutospacing="0" w:line="420" w:lineRule="atLeast"/>
        <w:ind w:firstLine="640" w:firstLineChars="200"/>
        <w:rPr>
          <w:rFonts w:hint="eastAsia" w:ascii="仿宋_GB2312" w:hAnsi="微软雅黑" w:eastAsia="仿宋_GB2312" w:cs="仿宋_GB2312"/>
          <w:color w:val="444444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color w:val="444444"/>
          <w:sz w:val="32"/>
          <w:szCs w:val="32"/>
          <w:shd w:val="clear" w:color="auto" w:fill="FFFFFF"/>
        </w:rPr>
        <w:t>现根据</w:t>
      </w:r>
      <w:r>
        <w:rPr>
          <w:rFonts w:hint="eastAsia" w:ascii="仿宋_GB2312" w:hAnsi="微软雅黑" w:eastAsia="仿宋_GB2312" w:cs="仿宋_GB2312"/>
          <w:color w:val="444444"/>
          <w:sz w:val="32"/>
          <w:szCs w:val="32"/>
          <w:shd w:val="clear" w:color="auto" w:fill="FFFFFF"/>
          <w:lang w:eastAsia="zh-CN"/>
        </w:rPr>
        <w:t>《</w:t>
      </w:r>
      <w:r>
        <w:rPr>
          <w:rFonts w:hint="eastAsia" w:ascii="仿宋_GB2312" w:hAnsi="微软雅黑" w:eastAsia="仿宋_GB2312" w:cs="仿宋_GB2312"/>
          <w:color w:val="444444"/>
          <w:sz w:val="32"/>
          <w:szCs w:val="32"/>
          <w:shd w:val="clear" w:color="auto" w:fill="FFFFFF"/>
          <w:lang w:val="en-US" w:eastAsia="zh-CN"/>
        </w:rPr>
        <w:t>中华人民共和国行政许可法</w:t>
      </w:r>
      <w:r>
        <w:rPr>
          <w:rFonts w:hint="eastAsia" w:ascii="仿宋_GB2312" w:hAnsi="微软雅黑" w:eastAsia="仿宋_GB2312" w:cs="仿宋_GB2312"/>
          <w:color w:val="444444"/>
          <w:sz w:val="32"/>
          <w:szCs w:val="32"/>
          <w:shd w:val="clear" w:color="auto" w:fill="FFFFFF"/>
          <w:lang w:eastAsia="zh-CN"/>
        </w:rPr>
        <w:t>》、</w:t>
      </w:r>
      <w:bookmarkStart w:id="0" w:name="_GoBack"/>
      <w:bookmarkEnd w:id="0"/>
      <w:r>
        <w:rPr>
          <w:rFonts w:ascii="仿宋_GB2312" w:hAnsi="微软雅黑" w:eastAsia="仿宋_GB2312" w:cs="仿宋_GB2312"/>
          <w:color w:val="444444"/>
          <w:sz w:val="32"/>
          <w:szCs w:val="32"/>
          <w:shd w:val="clear" w:color="auto" w:fill="FFFFFF"/>
        </w:rPr>
        <w:t>《中华人民共和国道路运输条例》、《道路旅客运输及客运站管理规定》等相关规定予以公示，公示期限为5日（20</w:t>
      </w:r>
      <w:r>
        <w:rPr>
          <w:rFonts w:hint="eastAsia" w:ascii="仿宋_GB2312" w:hAnsi="微软雅黑" w:eastAsia="仿宋_GB2312" w:cs="仿宋_GB2312"/>
          <w:color w:val="444444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ascii="仿宋_GB2312" w:hAnsi="微软雅黑" w:eastAsia="仿宋_GB2312" w:cs="仿宋_GB2312"/>
          <w:color w:val="444444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color w:val="444444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仿宋_GB2312" w:hAnsi="微软雅黑" w:eastAsia="仿宋_GB2312" w:cs="仿宋_GB2312"/>
          <w:color w:val="444444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微软雅黑" w:eastAsia="仿宋_GB2312" w:cs="仿宋_GB2312"/>
          <w:color w:val="444444"/>
          <w:sz w:val="32"/>
          <w:szCs w:val="32"/>
          <w:shd w:val="clear" w:color="auto" w:fill="FFFFFF"/>
          <w:lang w:val="en-US" w:eastAsia="zh-CN"/>
        </w:rPr>
        <w:t>28</w:t>
      </w:r>
      <w:r>
        <w:rPr>
          <w:rFonts w:ascii="仿宋_GB2312" w:hAnsi="微软雅黑" w:eastAsia="仿宋_GB2312" w:cs="仿宋_GB2312"/>
          <w:color w:val="444444"/>
          <w:sz w:val="32"/>
          <w:szCs w:val="32"/>
          <w:shd w:val="clear" w:color="auto" w:fill="FFFFFF"/>
        </w:rPr>
        <w:t>日至20</w:t>
      </w:r>
      <w:r>
        <w:rPr>
          <w:rFonts w:hint="eastAsia" w:ascii="仿宋_GB2312" w:hAnsi="微软雅黑" w:eastAsia="仿宋_GB2312" w:cs="仿宋_GB2312"/>
          <w:color w:val="444444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ascii="仿宋_GB2312" w:hAnsi="微软雅黑" w:eastAsia="仿宋_GB2312" w:cs="仿宋_GB2312"/>
          <w:color w:val="444444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color w:val="444444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仿宋_GB2312" w:hAnsi="微软雅黑" w:eastAsia="仿宋_GB2312" w:cs="仿宋_GB2312"/>
          <w:color w:val="444444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微软雅黑" w:eastAsia="仿宋_GB2312" w:cs="仿宋_GB2312"/>
          <w:color w:val="444444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仿宋_GB2312" w:hAnsi="微软雅黑" w:eastAsia="仿宋_GB2312" w:cs="仿宋_GB2312"/>
          <w:color w:val="444444"/>
          <w:sz w:val="32"/>
          <w:szCs w:val="32"/>
          <w:shd w:val="clear" w:color="auto" w:fill="FFFFFF"/>
        </w:rPr>
        <w:t>日），欢迎道路客运经营业户及社会各界监督。</w:t>
      </w:r>
    </w:p>
    <w:p>
      <w:pPr>
        <w:pStyle w:val="5"/>
        <w:widowControl/>
        <w:shd w:val="clear" w:color="auto" w:fill="FFFFFF"/>
        <w:spacing w:before="0" w:beforeAutospacing="0" w:after="0" w:afterAutospacing="0" w:line="420" w:lineRule="atLeast"/>
        <w:ind w:firstLine="640" w:firstLineChars="200"/>
        <w:rPr>
          <w:rFonts w:hint="eastAsia" w:ascii="仿宋_GB2312" w:hAnsi="微软雅黑" w:eastAsia="仿宋_GB2312" w:cs="仿宋_GB2312"/>
          <w:color w:val="444444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color w:val="444444"/>
          <w:sz w:val="32"/>
          <w:szCs w:val="32"/>
          <w:shd w:val="clear" w:color="auto" w:fill="FFFFFF"/>
        </w:rPr>
        <w:t>如有意见，请以书面形式（附联系方式并加盖单位公章）在公示期内反馈我</w:t>
      </w:r>
      <w:r>
        <w:rPr>
          <w:rFonts w:hint="eastAsia" w:ascii="仿宋_GB2312" w:hAnsi="微软雅黑" w:eastAsia="仿宋_GB2312" w:cs="仿宋_GB2312"/>
          <w:color w:val="444444"/>
          <w:sz w:val="32"/>
          <w:szCs w:val="32"/>
          <w:shd w:val="clear" w:color="auto" w:fill="FFFFFF"/>
          <w:lang w:val="en-US" w:eastAsia="zh-CN"/>
        </w:rPr>
        <w:t>局</w:t>
      </w:r>
      <w:r>
        <w:rPr>
          <w:rFonts w:ascii="仿宋_GB2312" w:hAnsi="微软雅黑" w:eastAsia="仿宋_GB2312" w:cs="仿宋_GB2312"/>
          <w:color w:val="444444"/>
          <w:sz w:val="32"/>
          <w:szCs w:val="32"/>
          <w:shd w:val="clear" w:color="auto" w:fill="FFFFFF"/>
        </w:rPr>
        <w:t>：</w:t>
      </w:r>
    </w:p>
    <w:p>
      <w:pPr>
        <w:pStyle w:val="5"/>
        <w:widowControl/>
        <w:shd w:val="clear" w:color="auto" w:fill="FFFFFF"/>
        <w:spacing w:before="0" w:beforeAutospacing="0" w:after="0" w:afterAutospacing="0" w:line="420" w:lineRule="atLeast"/>
        <w:ind w:firstLine="640" w:firstLineChars="200"/>
        <w:rPr>
          <w:rFonts w:hint="eastAsia" w:ascii="仿宋_GB2312" w:hAnsi="微软雅黑" w:eastAsia="仿宋_GB2312" w:cs="仿宋_GB2312"/>
          <w:color w:val="444444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444444"/>
          <w:sz w:val="32"/>
          <w:szCs w:val="32"/>
          <w:shd w:val="clear" w:color="auto" w:fill="FFFFFF"/>
        </w:rPr>
        <w:t>受理</w:t>
      </w:r>
      <w:r>
        <w:rPr>
          <w:rFonts w:ascii="仿宋_GB2312" w:hAnsi="微软雅黑" w:eastAsia="仿宋_GB2312" w:cs="仿宋_GB2312"/>
          <w:color w:val="444444"/>
          <w:sz w:val="32"/>
          <w:szCs w:val="32"/>
          <w:shd w:val="clear" w:color="auto" w:fill="FFFFFF"/>
        </w:rPr>
        <w:t>电话：0595-</w:t>
      </w:r>
      <w:r>
        <w:rPr>
          <w:rFonts w:hint="eastAsia" w:ascii="仿宋_GB2312" w:hAnsi="微软雅黑" w:eastAsia="仿宋_GB2312" w:cs="仿宋_GB2312"/>
          <w:color w:val="444444"/>
          <w:sz w:val="32"/>
          <w:szCs w:val="32"/>
          <w:shd w:val="clear" w:color="auto" w:fill="FFFFFF"/>
        </w:rPr>
        <w:t>68110206</w:t>
      </w:r>
      <w:r>
        <w:rPr>
          <w:rFonts w:hint="eastAsia" w:ascii="仿宋_GB2312" w:hAnsi="微软雅黑" w:eastAsia="仿宋_GB2312" w:cs="仿宋_GB2312"/>
          <w:color w:val="444444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ascii="仿宋_GB2312" w:hAnsi="微软雅黑" w:eastAsia="仿宋_GB2312" w:cs="仿宋_GB2312"/>
          <w:color w:val="444444"/>
          <w:sz w:val="32"/>
          <w:szCs w:val="32"/>
          <w:shd w:val="clear" w:color="auto" w:fill="FFFFFF"/>
        </w:rPr>
        <w:t xml:space="preserve">   </w:t>
      </w:r>
    </w:p>
    <w:p>
      <w:pPr>
        <w:pStyle w:val="5"/>
        <w:widowControl/>
        <w:shd w:val="clear" w:color="auto" w:fill="FFFFFF"/>
        <w:spacing w:before="210" w:beforeAutospacing="0" w:after="210" w:afterAutospacing="0" w:line="420" w:lineRule="atLeast"/>
        <w:ind w:right="480"/>
        <w:rPr>
          <w:rFonts w:hint="eastAsia" w:ascii="微软雅黑" w:hAnsi="微软雅黑" w:eastAsia="微软雅黑" w:cs="微软雅黑"/>
          <w:color w:val="444444"/>
          <w:sz w:val="32"/>
          <w:szCs w:val="32"/>
        </w:rPr>
      </w:pPr>
      <w:r>
        <w:rPr>
          <w:rFonts w:ascii="仿宋_GB2312" w:hAnsi="微软雅黑" w:eastAsia="仿宋_GB2312" w:cs="仿宋_GB2312"/>
          <w:color w:val="444444"/>
          <w:sz w:val="32"/>
          <w:szCs w:val="32"/>
          <w:shd w:val="clear" w:color="auto" w:fill="FFFFFF"/>
        </w:rPr>
        <w:t> </w:t>
      </w:r>
    </w:p>
    <w:p>
      <w:pPr>
        <w:pStyle w:val="5"/>
        <w:widowControl/>
        <w:shd w:val="clear" w:color="auto" w:fill="FFFFFF"/>
        <w:spacing w:before="210" w:beforeAutospacing="0" w:after="210" w:afterAutospacing="0" w:line="420" w:lineRule="atLeast"/>
        <w:ind w:right="165"/>
        <w:jc w:val="right"/>
        <w:rPr>
          <w:rFonts w:hint="eastAsia" w:ascii="微软雅黑" w:hAnsi="微软雅黑" w:eastAsia="微软雅黑" w:cs="微软雅黑"/>
          <w:color w:val="444444"/>
          <w:sz w:val="32"/>
          <w:szCs w:val="32"/>
        </w:rPr>
      </w:pPr>
      <w:r>
        <w:rPr>
          <w:rFonts w:ascii="仿宋_GB2312" w:hAnsi="微软雅黑" w:eastAsia="仿宋_GB2312" w:cs="仿宋_GB2312"/>
          <w:color w:val="444444"/>
          <w:sz w:val="32"/>
          <w:szCs w:val="32"/>
          <w:shd w:val="clear" w:color="auto" w:fill="FFFFFF"/>
        </w:rPr>
        <w:t> </w:t>
      </w:r>
    </w:p>
    <w:p>
      <w:pPr>
        <w:pStyle w:val="5"/>
        <w:widowControl/>
        <w:shd w:val="clear" w:color="auto" w:fill="FFFFFF"/>
        <w:spacing w:before="210" w:beforeAutospacing="0" w:after="210" w:afterAutospacing="0" w:line="420" w:lineRule="atLeast"/>
        <w:jc w:val="right"/>
        <w:rPr>
          <w:rFonts w:hint="eastAsia" w:ascii="仿宋_GB2312" w:hAnsi="微软雅黑" w:eastAsia="仿宋_GB2312" w:cs="仿宋_GB2312"/>
          <w:color w:val="444444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color w:val="444444"/>
          <w:sz w:val="32"/>
          <w:szCs w:val="32"/>
          <w:shd w:val="clear" w:color="auto" w:fill="FFFFFF"/>
        </w:rPr>
        <w:t>泉港区</w:t>
      </w:r>
      <w:r>
        <w:rPr>
          <w:rFonts w:hint="eastAsia" w:ascii="仿宋_GB2312" w:hAnsi="微软雅黑" w:eastAsia="仿宋_GB2312" w:cs="仿宋_GB2312"/>
          <w:color w:val="444444"/>
          <w:sz w:val="32"/>
          <w:szCs w:val="32"/>
          <w:shd w:val="clear" w:color="auto" w:fill="FFFFFF"/>
          <w:lang w:val="en-US" w:eastAsia="zh-CN"/>
        </w:rPr>
        <w:t>交通运输局</w:t>
      </w:r>
    </w:p>
    <w:p>
      <w:pPr>
        <w:pStyle w:val="5"/>
        <w:widowControl/>
        <w:shd w:val="clear" w:color="auto" w:fill="FFFFFF"/>
        <w:spacing w:before="210" w:beforeAutospacing="0" w:after="210" w:afterAutospacing="0" w:line="420" w:lineRule="atLeast"/>
        <w:jc w:val="right"/>
        <w:rPr>
          <w:rFonts w:hint="eastAsia" w:ascii="微软雅黑" w:hAnsi="微软雅黑" w:eastAsia="微软雅黑" w:cs="微软雅黑"/>
          <w:color w:val="444444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444444"/>
          <w:sz w:val="32"/>
          <w:szCs w:val="32"/>
          <w:shd w:val="clear" w:color="auto" w:fill="FFFFFF"/>
          <w:lang w:val="en-US" w:eastAsia="zh-CN"/>
        </w:rPr>
        <w:t>2023</w:t>
      </w:r>
      <w:r>
        <w:rPr>
          <w:rFonts w:ascii="仿宋_GB2312" w:hAnsi="微软雅黑" w:eastAsia="仿宋_GB2312" w:cs="仿宋_GB2312"/>
          <w:color w:val="444444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color w:val="444444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仿宋_GB2312" w:hAnsi="微软雅黑" w:eastAsia="仿宋_GB2312" w:cs="仿宋_GB2312"/>
          <w:color w:val="444444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微软雅黑" w:eastAsia="仿宋_GB2312" w:cs="仿宋_GB2312"/>
          <w:color w:val="444444"/>
          <w:sz w:val="32"/>
          <w:szCs w:val="32"/>
          <w:shd w:val="clear" w:color="auto" w:fill="FFFFFF"/>
          <w:lang w:val="en-US" w:eastAsia="zh-CN"/>
        </w:rPr>
        <w:t>28</w:t>
      </w:r>
      <w:r>
        <w:rPr>
          <w:rFonts w:ascii="仿宋_GB2312" w:hAnsi="微软雅黑" w:eastAsia="仿宋_GB2312" w:cs="仿宋_GB2312"/>
          <w:color w:val="444444"/>
          <w:sz w:val="32"/>
          <w:szCs w:val="32"/>
          <w:shd w:val="clear" w:color="auto" w:fill="FFFFFF"/>
        </w:rPr>
        <w:t>日</w:t>
      </w:r>
    </w:p>
    <w:p>
      <w:pPr>
        <w:spacing w:line="520" w:lineRule="exact"/>
        <w:ind w:right="1680" w:rightChars="80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31" w:bottom="1587" w:left="1531" w:header="851" w:footer="992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0"/>
  <w:drawingGridVerticalSpacing w:val="158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3ZGE1ZDAxYWFiZjI2MzgyZDE3NWJhZmU5YTBlYzgifQ=="/>
  </w:docVars>
  <w:rsids>
    <w:rsidRoot w:val="00172A27"/>
    <w:rsid w:val="000C4A76"/>
    <w:rsid w:val="00135B93"/>
    <w:rsid w:val="001D1537"/>
    <w:rsid w:val="001D5910"/>
    <w:rsid w:val="00281CE6"/>
    <w:rsid w:val="003D0788"/>
    <w:rsid w:val="005310C9"/>
    <w:rsid w:val="006506B1"/>
    <w:rsid w:val="006922F0"/>
    <w:rsid w:val="006A42CC"/>
    <w:rsid w:val="007146C6"/>
    <w:rsid w:val="0078450E"/>
    <w:rsid w:val="008E3B3D"/>
    <w:rsid w:val="009017CB"/>
    <w:rsid w:val="009B1C12"/>
    <w:rsid w:val="009C090C"/>
    <w:rsid w:val="009C0DBD"/>
    <w:rsid w:val="00A414A4"/>
    <w:rsid w:val="00AA643F"/>
    <w:rsid w:val="00BB5E46"/>
    <w:rsid w:val="00C20B5D"/>
    <w:rsid w:val="00C67D02"/>
    <w:rsid w:val="00C80F37"/>
    <w:rsid w:val="00CE1333"/>
    <w:rsid w:val="00CE54FB"/>
    <w:rsid w:val="00E14F57"/>
    <w:rsid w:val="00F8471E"/>
    <w:rsid w:val="14C04154"/>
    <w:rsid w:val="1CB23BBC"/>
    <w:rsid w:val="24AB5599"/>
    <w:rsid w:val="334E1B75"/>
    <w:rsid w:val="4D2E66D8"/>
    <w:rsid w:val="4DBB704D"/>
    <w:rsid w:val="54E630C1"/>
    <w:rsid w:val="56780636"/>
    <w:rsid w:val="5AEE051D"/>
    <w:rsid w:val="5D4003B0"/>
    <w:rsid w:val="72B8470D"/>
    <w:rsid w:val="73F20B9A"/>
    <w:rsid w:val="7CD228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szCs w:val="20"/>
      <w:lang w:val="en-US" w:eastAsia="zh-CN" w:bidi="ar-SA"/>
    </w:rPr>
  </w:style>
  <w:style w:type="character" w:styleId="8">
    <w:name w:val="Emphasis"/>
    <w:basedOn w:val="7"/>
    <w:qFormat/>
    <w:uiPriority w:val="20"/>
    <w:rPr>
      <w:color w:val="CC0000"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styleId="10">
    <w:name w:val="HTML Cite"/>
    <w:basedOn w:val="7"/>
    <w:unhideWhenUsed/>
    <w:qFormat/>
    <w:uiPriority w:val="99"/>
    <w:rPr>
      <w:color w:val="008000"/>
    </w:rPr>
  </w:style>
  <w:style w:type="paragraph" w:customStyle="1" w:styleId="11">
    <w:name w:val="Default Paragraph Font Para Char"/>
    <w:basedOn w:val="1"/>
    <w:qFormat/>
    <w:uiPriority w:val="0"/>
    <w:pPr>
      <w:widowControl/>
      <w:spacing w:after="160" w:line="400" w:lineRule="exact"/>
      <w:jc w:val="left"/>
    </w:pPr>
    <w:rPr>
      <w:rFonts w:ascii="Verdana" w:hAnsi="Verdana"/>
      <w:kern w:val="0"/>
      <w:sz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235</Words>
  <Characters>276</Characters>
  <Lines>2</Lines>
  <Paragraphs>1</Paragraphs>
  <TotalTime>7</TotalTime>
  <ScaleCrop>false</ScaleCrop>
  <LinksUpToDate>false</LinksUpToDate>
  <CharactersWithSpaces>284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2015-12-24T08:52:00Z</dcterms:created>
  <dc:creator>lenovo</dc:creator>
  <cp:lastModifiedBy>槑孒</cp:lastModifiedBy>
  <dcterms:modified xsi:type="dcterms:W3CDTF">2023-04-28T07:55:55Z</dcterms:modified>
  <dc:title>2013年度农村客运、出租车、公交车燃油补贴公示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53E166ED45384C7B90A9AECCFE397BBC_13</vt:lpwstr>
  </property>
</Properties>
</file>