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界山司法所机构设置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所工作职责：1、指导管理人民调解工作，参与调解疑难、复杂民间纠纷；2、承担社区矫正日常工作，组织开展对社区服刑人员的管理、教育和帮助；3、开展法律援助工作，指导管理基层法律服务工作；4、协调有关部门和单位开展对刑释解教人员的安置帮教工作；5、组织开展法治宣传教育工作；6、组织开展基层依法治理工作，为乡镇人民政府依法行政、依法管理提供法律意见和建议；7、协助基层政府处理社会矛盾纠纷；8、参与社会治安综合治理工作；9、完成上级司法行政机关和乡镇人民政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交办的维护社会稳定的有关工作。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办公地址：泉港区界山镇界山村交界285-49号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负责人：王锡波</w:t>
      </w:r>
    </w:p>
    <w:p>
      <w:pPr>
        <w:pStyle w:val="4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联系方式：0595-87722148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406A7"/>
    <w:rsid w:val="000406A7"/>
    <w:rsid w:val="000E2DE5"/>
    <w:rsid w:val="004F0DDD"/>
    <w:rsid w:val="00702FAB"/>
    <w:rsid w:val="007C4A04"/>
    <w:rsid w:val="00871B56"/>
    <w:rsid w:val="00AF45E6"/>
    <w:rsid w:val="00BB01D9"/>
    <w:rsid w:val="14DA5FBF"/>
    <w:rsid w:val="38BD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50</Words>
  <Characters>289</Characters>
  <Lines>2</Lines>
  <Paragraphs>1</Paragraphs>
  <TotalTime>2</TotalTime>
  <ScaleCrop>false</ScaleCrop>
  <LinksUpToDate>false</LinksUpToDate>
  <CharactersWithSpaces>338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2021-03-23T01:37:00Z</dcterms:created>
  <dc:creator>Administrator</dc:creator>
  <cp:lastModifiedBy>Administrator</cp:lastModifiedBy>
  <dcterms:modified xsi:type="dcterms:W3CDTF">2021-03-23T02:08:31Z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