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宋体" w:eastAsia="黑体"/>
          <w:sz w:val="32"/>
          <w:szCs w:val="32"/>
        </w:rPr>
      </w:pPr>
      <w:r>
        <w:rPr>
          <w:rFonts w:hint="eastAsia" w:ascii="黑体" w:hAnsi="宋体" w:eastAsia="黑体"/>
          <w:sz w:val="32"/>
          <w:szCs w:val="32"/>
        </w:rPr>
        <w:t>附件2</w:t>
      </w:r>
    </w:p>
    <w:p>
      <w:pPr>
        <w:spacing w:line="560" w:lineRule="exact"/>
        <w:jc w:val="center"/>
        <w:rPr>
          <w:rFonts w:hint="eastAsia" w:ascii="方正小标宋简体" w:hAnsi="华文中宋" w:eastAsia="方正小标宋简体"/>
          <w:sz w:val="44"/>
          <w:szCs w:val="44"/>
        </w:rPr>
      </w:pPr>
    </w:p>
    <w:p>
      <w:pPr>
        <w:spacing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峰尾镇诚平村村级防汛抢险应急预案</w:t>
      </w:r>
    </w:p>
    <w:p>
      <w:pPr>
        <w:spacing w:line="560" w:lineRule="exact"/>
        <w:jc w:val="center"/>
        <w:rPr>
          <w:rFonts w:hint="eastAsia" w:ascii="仿宋_GB2312" w:hAnsi="华文中宋"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防台抗灾工作是关系到国计民生一项重要工作，为了更好地贯彻执行“安全第一、常备不懈、以防为主、全力抢险”的防汛方针, 切实做好防抗台风各项工作,根据泉港防汛办的指导，结合本村实际情况，编制了本村防汛抗灾预案。</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诚平村地处峰尾半岛突出部，面积1平方公里，共有6个自然村，户数2903，总人口9415人，海岸线2734米。现就防汛抗灾应急预案布置如下：</w:t>
      </w:r>
    </w:p>
    <w:p>
      <w:pPr>
        <w:spacing w:line="520" w:lineRule="exact"/>
        <w:ind w:firstLine="640" w:firstLineChars="200"/>
        <w:rPr>
          <w:rFonts w:hint="eastAsia" w:ascii="黑体" w:eastAsia="黑体"/>
          <w:sz w:val="32"/>
          <w:szCs w:val="32"/>
        </w:rPr>
      </w:pPr>
      <w:r>
        <w:rPr>
          <w:rFonts w:hint="eastAsia" w:ascii="黑体" w:eastAsia="黑体"/>
          <w:sz w:val="32"/>
          <w:szCs w:val="32"/>
        </w:rPr>
        <w:t>一、主要易发灾害点责任人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1、林小玉负责危房户林明良1户4人，刘育薇负责危房户张琼华1户1人。</w:t>
      </w:r>
    </w:p>
    <w:p>
      <w:pPr>
        <w:spacing w:line="520" w:lineRule="exact"/>
        <w:ind w:firstLine="640" w:firstLineChars="200"/>
        <w:rPr>
          <w:rFonts w:hint="eastAsia" w:ascii="仿宋_GB2312" w:eastAsia="仿宋_GB2312"/>
          <w:color w:val="auto"/>
          <w:sz w:val="32"/>
          <w:szCs w:val="32"/>
        </w:rPr>
      </w:pPr>
      <w:r>
        <w:rPr>
          <w:rFonts w:hint="eastAsia" w:ascii="仿宋_GB2312" w:eastAsia="仿宋_GB2312"/>
          <w:sz w:val="32"/>
          <w:szCs w:val="32"/>
        </w:rPr>
        <w:t>2、</w:t>
      </w:r>
      <w:r>
        <w:rPr>
          <w:rFonts w:hint="eastAsia" w:ascii="仿宋_GB2312" w:eastAsia="仿宋_GB2312"/>
          <w:color w:val="auto"/>
          <w:sz w:val="32"/>
          <w:szCs w:val="32"/>
          <w:lang w:val="en-US" w:eastAsia="zh-CN"/>
        </w:rPr>
        <w:t>刘建坤</w:t>
      </w:r>
      <w:r>
        <w:rPr>
          <w:rFonts w:hint="eastAsia" w:ascii="仿宋_GB2312" w:eastAsia="仿宋_GB2312"/>
          <w:color w:val="auto"/>
          <w:sz w:val="32"/>
          <w:szCs w:val="32"/>
        </w:rPr>
        <w:t>副</w:t>
      </w:r>
      <w:r>
        <w:rPr>
          <w:rFonts w:hint="eastAsia" w:ascii="仿宋_GB2312" w:eastAsia="仿宋_GB2312"/>
          <w:color w:val="auto"/>
          <w:sz w:val="32"/>
          <w:szCs w:val="32"/>
          <w:lang w:val="en-US" w:eastAsia="zh-CN"/>
        </w:rPr>
        <w:t>主任</w:t>
      </w:r>
      <w:r>
        <w:rPr>
          <w:rFonts w:hint="eastAsia" w:ascii="仿宋_GB2312" w:eastAsia="仿宋_GB2312"/>
          <w:color w:val="auto"/>
          <w:sz w:val="32"/>
          <w:szCs w:val="32"/>
        </w:rPr>
        <w:t>负责低洼易涝地带。</w:t>
      </w:r>
    </w:p>
    <w:p>
      <w:pPr>
        <w:spacing w:line="560" w:lineRule="exact"/>
        <w:ind w:firstLine="640" w:firstLineChars="200"/>
        <w:rPr>
          <w:rFonts w:hint="eastAsia" w:ascii="仿宋_GB2312" w:eastAsia="仿宋_GB2312"/>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张铃</w:t>
      </w:r>
      <w:r>
        <w:rPr>
          <w:rFonts w:hint="eastAsia" w:ascii="仿宋_GB2312" w:eastAsia="仿宋_GB2312"/>
          <w:color w:val="auto"/>
          <w:sz w:val="32"/>
          <w:szCs w:val="32"/>
        </w:rPr>
        <w:t>负责</w:t>
      </w:r>
      <w:r>
        <w:rPr>
          <w:rFonts w:hint="eastAsia" w:ascii="仿宋_GB2312" w:eastAsia="仿宋_GB2312"/>
          <w:color w:val="auto"/>
          <w:sz w:val="32"/>
          <w:szCs w:val="32"/>
          <w:lang w:val="en-US" w:eastAsia="zh-CN"/>
        </w:rPr>
        <w:t>98</w:t>
      </w:r>
      <w:r>
        <w:rPr>
          <w:rFonts w:hint="eastAsia" w:ascii="仿宋_GB2312" w:eastAsia="仿宋_GB2312"/>
          <w:color w:val="auto"/>
          <w:sz w:val="32"/>
          <w:szCs w:val="32"/>
        </w:rPr>
        <w:t>艘</w:t>
      </w:r>
      <w:r>
        <w:rPr>
          <w:rFonts w:hint="eastAsia" w:ascii="仿宋_GB2312" w:eastAsia="仿宋_GB2312"/>
          <w:sz w:val="32"/>
          <w:szCs w:val="32"/>
        </w:rPr>
        <w:t>船舶，其中持证船舶22艘和乡镇小型船舶</w:t>
      </w:r>
      <w:r>
        <w:rPr>
          <w:rFonts w:hint="eastAsia" w:ascii="仿宋_GB2312" w:eastAsia="仿宋_GB2312"/>
          <w:sz w:val="32"/>
          <w:szCs w:val="32"/>
          <w:lang w:val="en-US" w:eastAsia="zh-CN"/>
        </w:rPr>
        <w:t>76</w:t>
      </w:r>
      <w:r>
        <w:rPr>
          <w:rFonts w:hint="eastAsia" w:ascii="仿宋_GB2312" w:eastAsia="仿宋_GB2312"/>
          <w:sz w:val="32"/>
          <w:szCs w:val="32"/>
        </w:rPr>
        <w:t>艘的安全避港。</w:t>
      </w:r>
    </w:p>
    <w:p>
      <w:pPr>
        <w:spacing w:line="520" w:lineRule="exact"/>
        <w:ind w:firstLine="640" w:firstLineChars="200"/>
        <w:rPr>
          <w:rFonts w:hint="eastAsia" w:ascii="黑体" w:eastAsia="黑体"/>
          <w:sz w:val="32"/>
          <w:szCs w:val="32"/>
        </w:rPr>
      </w:pPr>
      <w:r>
        <w:rPr>
          <w:rFonts w:hint="eastAsia" w:ascii="黑体" w:eastAsia="黑体"/>
          <w:sz w:val="32"/>
          <w:szCs w:val="32"/>
        </w:rPr>
        <w:t>二、成立防汛抗洪抢险救灾应急小组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镇下村联络员：郑惠建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组  长：林配宗(村支部书记、村委会主任)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常务副组长：刘荣德(常务副职)</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sz w:val="32"/>
          <w:szCs w:val="32"/>
        </w:rPr>
        <w:t>副组长</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刘建坤</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张铃</w:t>
      </w:r>
      <w:r>
        <w:rPr>
          <w:rFonts w:hint="eastAsia" w:ascii="仿宋_GB2312" w:eastAsia="仿宋_GB2312"/>
          <w:color w:val="auto"/>
          <w:sz w:val="32"/>
          <w:szCs w:val="32"/>
        </w:rPr>
        <w:t xml:space="preserve">(分管) </w:t>
      </w:r>
    </w:p>
    <w:p>
      <w:pPr>
        <w:tabs>
          <w:tab w:val="left" w:pos="2700"/>
        </w:tabs>
        <w:spacing w:line="560" w:lineRule="exact"/>
        <w:ind w:firstLine="640" w:firstLineChars="200"/>
        <w:rPr>
          <w:rFonts w:ascii="仿宋_GB2312" w:eastAsia="仿宋_GB2312"/>
          <w:sz w:val="32"/>
          <w:szCs w:val="32"/>
        </w:rPr>
      </w:pPr>
      <w:r>
        <w:rPr>
          <w:rFonts w:hint="eastAsia" w:ascii="仿宋_GB2312" w:eastAsia="仿宋_GB2312"/>
          <w:sz w:val="32"/>
          <w:szCs w:val="32"/>
        </w:rPr>
        <w:t>成  员：陈碧玲  刘梅真  刘龙珠  刘琼云</w:t>
      </w:r>
    </w:p>
    <w:p>
      <w:pPr>
        <w:tabs>
          <w:tab w:val="left" w:pos="270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林细辉  刘秀梅  刘爱玉  林明和</w:t>
      </w:r>
    </w:p>
    <w:p>
      <w:pPr>
        <w:tabs>
          <w:tab w:val="left" w:pos="2700"/>
        </w:tabs>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刘育薇  吴金仿  林喜珍  林雪娥</w:t>
      </w:r>
    </w:p>
    <w:p>
      <w:pPr>
        <w:tabs>
          <w:tab w:val="left" w:pos="2700"/>
        </w:tabs>
        <w:spacing w:line="560" w:lineRule="exact"/>
        <w:ind w:firstLine="640" w:firstLineChars="200"/>
        <w:rPr>
          <w:rFonts w:hint="eastAsia" w:ascii="仿宋_GB2312" w:eastAsia="仿宋_GB2312"/>
          <w:color w:val="auto"/>
          <w:sz w:val="32"/>
          <w:szCs w:val="32"/>
        </w:rPr>
      </w:pPr>
      <w:r>
        <w:rPr>
          <w:rFonts w:hint="eastAsia" w:ascii="仿宋_GB2312" w:eastAsia="仿宋_GB2312"/>
          <w:sz w:val="32"/>
          <w:szCs w:val="32"/>
        </w:rPr>
        <w:t xml:space="preserve">        </w:t>
      </w:r>
      <w:r>
        <w:rPr>
          <w:rFonts w:hint="eastAsia" w:ascii="仿宋_GB2312" w:eastAsia="仿宋_GB2312"/>
          <w:color w:val="auto"/>
          <w:sz w:val="32"/>
          <w:szCs w:val="32"/>
        </w:rPr>
        <w:t xml:space="preserve">林小玉 </w:t>
      </w:r>
      <w:r>
        <w:rPr>
          <w:rFonts w:hint="eastAsia" w:ascii="仿宋_GB2312" w:eastAsia="仿宋_GB2312"/>
          <w:color w:val="auto"/>
          <w:sz w:val="32"/>
          <w:szCs w:val="32"/>
          <w:lang w:val="en-US" w:eastAsia="zh-CN"/>
        </w:rPr>
        <w:t xml:space="preserve"> 林拓瀚</w:t>
      </w:r>
      <w:r>
        <w:rPr>
          <w:rFonts w:hint="eastAsia" w:ascii="仿宋_GB2312" w:eastAsia="仿宋_GB2312"/>
          <w:color w:val="auto"/>
          <w:sz w:val="32"/>
          <w:szCs w:val="32"/>
        </w:rPr>
        <w:t xml:space="preserve">  刘荣江  黄素珍 </w:t>
      </w:r>
    </w:p>
    <w:p>
      <w:pPr>
        <w:tabs>
          <w:tab w:val="left" w:pos="2700"/>
        </w:tabs>
        <w:spacing w:line="560" w:lineRule="exact"/>
        <w:ind w:firstLine="1920" w:firstLineChars="600"/>
        <w:rPr>
          <w:rFonts w:hint="eastAsia" w:ascii="仿宋_GB2312" w:eastAsia="仿宋_GB2312"/>
          <w:sz w:val="32"/>
          <w:szCs w:val="32"/>
        </w:rPr>
      </w:pPr>
      <w:r>
        <w:rPr>
          <w:rFonts w:hint="eastAsia" w:ascii="仿宋_GB2312" w:eastAsia="仿宋_GB2312"/>
          <w:color w:val="auto"/>
          <w:sz w:val="32"/>
          <w:szCs w:val="32"/>
          <w:lang w:val="en-US" w:eastAsia="zh-CN"/>
        </w:rPr>
        <w:t>刘宗安  吴梨娥</w:t>
      </w:r>
      <w:r>
        <w:rPr>
          <w:rFonts w:hint="eastAsia" w:ascii="仿宋_GB2312" w:eastAsia="仿宋_GB2312"/>
          <w:color w:val="auto"/>
          <w:sz w:val="32"/>
          <w:szCs w:val="32"/>
        </w:rPr>
        <w:t xml:space="preserve">     </w:t>
      </w:r>
      <w:r>
        <w:rPr>
          <w:rFonts w:hint="eastAsia" w:ascii="仿宋_GB2312" w:eastAsia="仿宋_GB2312"/>
          <w:sz w:val="32"/>
          <w:szCs w:val="32"/>
        </w:rPr>
        <w:t xml:space="preserve">   </w:t>
      </w:r>
    </w:p>
    <w:p>
      <w:pPr>
        <w:spacing w:line="520" w:lineRule="exact"/>
        <w:ind w:firstLine="640" w:firstLineChars="200"/>
        <w:rPr>
          <w:rFonts w:hint="eastAsia" w:ascii="黑体" w:eastAsia="黑体"/>
          <w:sz w:val="32"/>
          <w:szCs w:val="32"/>
        </w:rPr>
      </w:pPr>
      <w:r>
        <w:rPr>
          <w:rFonts w:hint="eastAsia" w:ascii="黑体" w:eastAsia="黑体"/>
          <w:sz w:val="32"/>
          <w:szCs w:val="32"/>
        </w:rPr>
        <w:t>三、防洪抢险重点部位情况</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易发灾害点的每个片区均确定了具体负责人, 遇紧急情况, 各包组负责人必须迅速将汛情信息传达到所负责片区的每家每户, 做好防范或转移工作。 </w:t>
      </w:r>
    </w:p>
    <w:p>
      <w:pPr>
        <w:spacing w:line="520" w:lineRule="exact"/>
        <w:ind w:firstLine="640" w:firstLineChars="200"/>
        <w:rPr>
          <w:rFonts w:hint="eastAsia" w:ascii="黑体" w:eastAsia="黑体"/>
          <w:sz w:val="32"/>
          <w:szCs w:val="32"/>
        </w:rPr>
      </w:pPr>
      <w:r>
        <w:rPr>
          <w:rFonts w:hint="eastAsia" w:ascii="黑体" w:eastAsia="黑体"/>
          <w:sz w:val="32"/>
          <w:szCs w:val="32"/>
        </w:rPr>
        <w:t>四、防汛物</w:t>
      </w:r>
      <w:r>
        <w:rPr>
          <w:rFonts w:hint="eastAsia" w:ascii="黑体" w:eastAsia="黑体"/>
          <w:sz w:val="32"/>
          <w:szCs w:val="32"/>
          <w:lang w:val="en-US" w:eastAsia="zh-CN"/>
        </w:rPr>
        <w:t>资</w:t>
      </w:r>
      <w:r>
        <w:rPr>
          <w:rFonts w:hint="eastAsia" w:ascii="黑体" w:eastAsia="黑体"/>
          <w:sz w:val="32"/>
          <w:szCs w:val="32"/>
        </w:rPr>
        <w:t>储备</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1、村部共储备了手电筒20把，雨衣20件，砂石料20立方米、编织袋500条等防汛抢险物</w:t>
      </w:r>
      <w:r>
        <w:rPr>
          <w:rFonts w:hint="eastAsia" w:ascii="仿宋_GB2312" w:eastAsia="仿宋_GB2312"/>
          <w:sz w:val="32"/>
          <w:szCs w:val="32"/>
          <w:lang w:val="en-US" w:eastAsia="zh-CN"/>
        </w:rPr>
        <w:t>资</w:t>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2、打银</w:t>
      </w:r>
      <w:r>
        <w:rPr>
          <w:rFonts w:hint="eastAsia" w:ascii="仿宋_GB2312" w:eastAsia="仿宋_GB2312"/>
          <w:color w:val="auto"/>
          <w:sz w:val="32"/>
          <w:szCs w:val="32"/>
          <w:lang w:val="en-US" w:eastAsia="zh-CN"/>
        </w:rPr>
        <w:t>肃在堂</w:t>
      </w:r>
      <w:r>
        <w:rPr>
          <w:rFonts w:hint="eastAsia" w:ascii="仿宋_GB2312" w:eastAsia="仿宋_GB2312"/>
          <w:sz w:val="32"/>
          <w:szCs w:val="32"/>
        </w:rPr>
        <w:t>仓库储备50份个人的临时生活物资。</w:t>
      </w:r>
    </w:p>
    <w:p>
      <w:pPr>
        <w:spacing w:line="520" w:lineRule="exact"/>
        <w:ind w:firstLine="640" w:firstLineChars="200"/>
        <w:rPr>
          <w:rFonts w:hint="eastAsia" w:ascii="黑体" w:eastAsia="黑体"/>
          <w:sz w:val="32"/>
          <w:szCs w:val="32"/>
        </w:rPr>
      </w:pPr>
      <w:r>
        <w:rPr>
          <w:rFonts w:hint="eastAsia" w:ascii="黑体" w:eastAsia="黑体"/>
          <w:sz w:val="32"/>
          <w:szCs w:val="32"/>
        </w:rPr>
        <w:t>五、组织防洪抢险救灾</w:t>
      </w:r>
    </w:p>
    <w:p>
      <w:pPr>
        <w:spacing w:line="520" w:lineRule="exact"/>
        <w:ind w:firstLine="643" w:firstLineChars="200"/>
        <w:rPr>
          <w:rFonts w:hint="eastAsia" w:ascii="仿宋_GB2312" w:eastAsia="仿宋_GB2312"/>
          <w:sz w:val="32"/>
          <w:szCs w:val="32"/>
        </w:rPr>
      </w:pPr>
      <w:r>
        <w:rPr>
          <w:rFonts w:hint="eastAsia" w:ascii="楷体_GB2312" w:eastAsia="楷体_GB2312"/>
          <w:b/>
          <w:sz w:val="32"/>
          <w:szCs w:val="32"/>
        </w:rPr>
        <w:t>1.信息传输。</w:t>
      </w:r>
      <w:r>
        <w:rPr>
          <w:rFonts w:hint="eastAsia" w:ascii="仿宋_GB2312" w:eastAsia="仿宋_GB2312"/>
          <w:sz w:val="32"/>
          <w:szCs w:val="32"/>
        </w:rPr>
        <w:t>根据紧急程度, 由各包组干部分别或同时采用电话, 手机短信, 广播,等方式将台风, 暴雨, 洪水和可能出现灾情等汛情信息由各包组干部及时通知出海生产的船只就近进港(澳)避风，特急情况如电源, 通讯中断时, 由村包组干部和中心户长分头入户通知易发灾害点和危房户村民, 尤其是夜间可能发生相关灾害时, 要保证信息传递的可靠性, 做到不漏一户, 不漏一人，及时做好转移工作。</w:t>
      </w:r>
    </w:p>
    <w:p>
      <w:pPr>
        <w:spacing w:line="520" w:lineRule="exact"/>
        <w:ind w:firstLine="643" w:firstLineChars="200"/>
        <w:rPr>
          <w:rFonts w:hint="eastAsia" w:ascii="仿宋_GB2312" w:eastAsia="仿宋_GB2312"/>
          <w:sz w:val="32"/>
          <w:szCs w:val="32"/>
        </w:rPr>
      </w:pPr>
      <w:r>
        <w:rPr>
          <w:rFonts w:hint="eastAsia" w:ascii="楷体_GB2312" w:eastAsia="楷体_GB2312"/>
          <w:b/>
          <w:sz w:val="32"/>
          <w:szCs w:val="32"/>
        </w:rPr>
        <w:t>2.人员到位。</w:t>
      </w:r>
      <w:r>
        <w:rPr>
          <w:rFonts w:hint="eastAsia" w:ascii="仿宋_GB2312" w:eastAsia="仿宋_GB2312"/>
          <w:sz w:val="32"/>
          <w:szCs w:val="32"/>
        </w:rPr>
        <w:t>接到镇政府灾害天气预报时，实行防汛抗灾值班和村领导带班；当出现暴雨以上降水时镇下村联络员迅速到村，村组织应急小组人员排班进行防汛巡查，村值班室通知防洪抢险应急小组人员回村待命不得外出。当应急小组成员接到集合命令时，应在10分钟内赶到指定地点。</w:t>
      </w:r>
    </w:p>
    <w:p>
      <w:pPr>
        <w:spacing w:line="520" w:lineRule="exact"/>
        <w:ind w:firstLine="643" w:firstLineChars="200"/>
        <w:rPr>
          <w:rFonts w:hint="eastAsia" w:ascii="仿宋_GB2312" w:eastAsia="仿宋_GB2312"/>
          <w:sz w:val="32"/>
          <w:szCs w:val="32"/>
        </w:rPr>
      </w:pPr>
      <w:r>
        <w:rPr>
          <w:rFonts w:hint="eastAsia" w:ascii="楷体_GB2312" w:eastAsia="楷体_GB2312"/>
          <w:b/>
          <w:sz w:val="32"/>
          <w:szCs w:val="32"/>
        </w:rPr>
        <w:t>3.组织抢险。</w:t>
      </w:r>
      <w:r>
        <w:rPr>
          <w:rFonts w:hint="eastAsia" w:ascii="仿宋_GB2312" w:eastAsia="仿宋_GB2312"/>
          <w:sz w:val="32"/>
          <w:szCs w:val="32"/>
        </w:rPr>
        <w:t>接到巡</w:t>
      </w:r>
      <w:r>
        <w:rPr>
          <w:rFonts w:hint="eastAsia" w:ascii="仿宋_GB2312" w:eastAsia="仿宋_GB2312"/>
          <w:sz w:val="32"/>
          <w:szCs w:val="32"/>
          <w:lang w:val="en-US" w:eastAsia="zh-CN"/>
        </w:rPr>
        <w:t>察</w:t>
      </w:r>
      <w:r>
        <w:rPr>
          <w:rFonts w:hint="eastAsia" w:ascii="仿宋_GB2312" w:eastAsia="仿宋_GB2312"/>
          <w:sz w:val="32"/>
          <w:szCs w:val="32"/>
        </w:rPr>
        <w:t>人员或村民发现灾情苗头的报告后，村“两委”迅速召集应急小组人员到灾害点开展抢险救灾，撤离人员若群众不愿撤离时，由村支部书记，村主任下令村防汛抗灾抢险救灾应急小组，执行强制撤离，撤离安置地点按重点部位情况表。当几处灾害点同时发生灾情时，按如下责任分工开展抢险工作：</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1445"/>
        <w:gridCol w:w="51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28" w:type="dxa"/>
            <w:noWrap w:val="0"/>
            <w:vAlign w:val="center"/>
          </w:tcPr>
          <w:p>
            <w:pPr>
              <w:spacing w:line="520" w:lineRule="exact"/>
              <w:jc w:val="center"/>
              <w:rPr>
                <w:rFonts w:hint="eastAsia" w:ascii="仿宋_GB2312" w:hAnsi="Tahoma" w:eastAsia="仿宋_GB2312"/>
                <w:b/>
                <w:sz w:val="32"/>
                <w:szCs w:val="32"/>
              </w:rPr>
            </w:pPr>
            <w:r>
              <w:rPr>
                <w:rFonts w:hint="eastAsia" w:ascii="仿宋_GB2312" w:hAnsi="Tahoma" w:eastAsia="仿宋_GB2312"/>
                <w:b/>
                <w:sz w:val="32"/>
                <w:szCs w:val="32"/>
              </w:rPr>
              <w:t>分片地区</w:t>
            </w:r>
          </w:p>
        </w:tc>
        <w:tc>
          <w:tcPr>
            <w:tcW w:w="1445" w:type="dxa"/>
            <w:noWrap w:val="0"/>
            <w:vAlign w:val="center"/>
          </w:tcPr>
          <w:p>
            <w:pPr>
              <w:spacing w:line="520" w:lineRule="exact"/>
              <w:jc w:val="center"/>
              <w:rPr>
                <w:rFonts w:hint="eastAsia" w:ascii="仿宋_GB2312" w:hAnsi="Tahoma" w:eastAsia="仿宋_GB2312"/>
                <w:b/>
                <w:sz w:val="32"/>
                <w:szCs w:val="32"/>
              </w:rPr>
            </w:pPr>
            <w:r>
              <w:rPr>
                <w:rFonts w:hint="eastAsia" w:ascii="仿宋_GB2312" w:hAnsi="Tahoma" w:eastAsia="仿宋_GB2312"/>
                <w:b/>
                <w:sz w:val="32"/>
                <w:szCs w:val="32"/>
              </w:rPr>
              <w:t>负责人</w:t>
            </w:r>
          </w:p>
        </w:tc>
        <w:tc>
          <w:tcPr>
            <w:tcW w:w="5187" w:type="dxa"/>
            <w:noWrap w:val="0"/>
            <w:vAlign w:val="center"/>
          </w:tcPr>
          <w:p>
            <w:pPr>
              <w:spacing w:line="520" w:lineRule="exact"/>
              <w:jc w:val="center"/>
              <w:rPr>
                <w:rFonts w:hint="eastAsia" w:ascii="仿宋_GB2312" w:hAnsi="Tahoma" w:eastAsia="仿宋_GB2312"/>
                <w:b/>
                <w:sz w:val="32"/>
                <w:szCs w:val="32"/>
              </w:rPr>
            </w:pPr>
            <w:r>
              <w:rPr>
                <w:rFonts w:hint="eastAsia" w:ascii="仿宋_GB2312" w:hAnsi="Tahoma" w:eastAsia="仿宋_GB2312"/>
                <w:b/>
                <w:sz w:val="32"/>
                <w:szCs w:val="32"/>
              </w:rPr>
              <w:t>组     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28" w:type="dxa"/>
            <w:noWrap w:val="0"/>
            <w:vAlign w:val="center"/>
          </w:tcPr>
          <w:p>
            <w:pPr>
              <w:spacing w:line="520" w:lineRule="exact"/>
              <w:jc w:val="center"/>
              <w:rPr>
                <w:rFonts w:hint="eastAsia" w:ascii="仿宋_GB2312" w:hAnsi="Tahoma" w:eastAsia="仿宋_GB2312"/>
                <w:sz w:val="28"/>
                <w:szCs w:val="28"/>
              </w:rPr>
            </w:pPr>
            <w:r>
              <w:rPr>
                <w:rFonts w:hint="eastAsia" w:ascii="仿宋_GB2312" w:hAnsi="Tahoma" w:eastAsia="仿宋_GB2312"/>
                <w:sz w:val="28"/>
                <w:szCs w:val="28"/>
              </w:rPr>
              <w:t>第一片区(1-8组)</w:t>
            </w:r>
          </w:p>
        </w:tc>
        <w:tc>
          <w:tcPr>
            <w:tcW w:w="1445" w:type="dxa"/>
            <w:noWrap w:val="0"/>
            <w:vAlign w:val="center"/>
          </w:tcPr>
          <w:p>
            <w:pPr>
              <w:spacing w:line="520" w:lineRule="exact"/>
              <w:jc w:val="center"/>
              <w:rPr>
                <w:rFonts w:hint="eastAsia" w:ascii="仿宋_GB2312" w:hAnsi="Tahoma" w:eastAsia="仿宋_GB2312"/>
                <w:sz w:val="28"/>
                <w:szCs w:val="28"/>
              </w:rPr>
            </w:pPr>
            <w:r>
              <w:rPr>
                <w:rFonts w:hint="eastAsia" w:ascii="仿宋_GB2312" w:hAnsi="Tahoma" w:eastAsia="仿宋_GB2312"/>
                <w:sz w:val="28"/>
                <w:szCs w:val="28"/>
              </w:rPr>
              <w:t>(A)林拓瀚</w:t>
            </w:r>
          </w:p>
        </w:tc>
        <w:tc>
          <w:tcPr>
            <w:tcW w:w="5187" w:type="dxa"/>
            <w:noWrap w:val="0"/>
            <w:vAlign w:val="center"/>
          </w:tcPr>
          <w:p>
            <w:pPr>
              <w:spacing w:line="520" w:lineRule="exact"/>
              <w:ind w:left="560" w:hanging="560" w:hangingChars="200"/>
              <w:rPr>
                <w:rFonts w:ascii="仿宋_GB2312" w:hAnsi="Tahoma" w:eastAsia="仿宋_GB2312"/>
                <w:sz w:val="28"/>
                <w:szCs w:val="28"/>
              </w:rPr>
            </w:pPr>
            <w:r>
              <w:rPr>
                <w:rFonts w:hint="eastAsia" w:ascii="仿宋_GB2312" w:hAnsi="Tahoma" w:eastAsia="仿宋_GB2312"/>
                <w:sz w:val="28"/>
                <w:szCs w:val="28"/>
              </w:rPr>
              <w:t xml:space="preserve">(B)林细辉 刘荣江 刘梅真 林明和 </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刘琼</w:t>
            </w:r>
            <w:r>
              <w:rPr>
                <w:rFonts w:hint="eastAsia" w:ascii="仿宋_GB2312" w:hAnsi="Tahoma" w:eastAsia="仿宋_GB2312"/>
                <w:sz w:val="28"/>
                <w:szCs w:val="28"/>
                <w:lang w:val="en-US" w:eastAsia="zh-CN"/>
              </w:rPr>
              <w:t xml:space="preserve">云 </w:t>
            </w:r>
            <w:r>
              <w:rPr>
                <w:rFonts w:hint="eastAsia" w:ascii="仿宋_GB2312" w:hAnsi="Tahoma" w:eastAsia="仿宋_GB2312"/>
                <w:color w:val="auto"/>
                <w:sz w:val="28"/>
                <w:szCs w:val="28"/>
                <w:lang w:val="en-US" w:eastAsia="zh-CN"/>
              </w:rPr>
              <w:t>吴梨娥</w:t>
            </w:r>
            <w:r>
              <w:rPr>
                <w:rFonts w:hint="eastAsia" w:ascii="仿宋_GB2312" w:hAnsi="Tahoma" w:eastAsia="仿宋_GB2312"/>
                <w:color w:val="FF0000"/>
                <w:sz w:val="28"/>
                <w:szCs w:val="28"/>
                <w:lang w:val="en-US" w:eastAsia="zh-CN"/>
              </w:rPr>
              <w:t xml:space="preserve">  </w:t>
            </w:r>
            <w:r>
              <w:rPr>
                <w:rFonts w:hint="eastAsia" w:ascii="仿宋_GB2312" w:hAnsi="Tahoma" w:eastAsia="仿宋_GB2312"/>
                <w:sz w:val="28"/>
                <w:szCs w:val="28"/>
              </w:rPr>
              <w:t xml:space="preserve">陈碧玲 </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 xml:space="preserve">刘建坤 刘龙珠 </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林雪娥</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刘爱玉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28" w:type="dxa"/>
            <w:noWrap w:val="0"/>
            <w:vAlign w:val="center"/>
          </w:tcPr>
          <w:p>
            <w:pPr>
              <w:spacing w:line="520" w:lineRule="exact"/>
              <w:rPr>
                <w:rFonts w:hint="eastAsia" w:ascii="仿宋_GB2312" w:hAnsi="Tahoma" w:eastAsia="仿宋_GB2312"/>
                <w:sz w:val="28"/>
                <w:szCs w:val="28"/>
              </w:rPr>
            </w:pPr>
            <w:r>
              <w:rPr>
                <w:rFonts w:hint="eastAsia" w:ascii="仿宋_GB2312" w:hAnsi="Tahoma" w:eastAsia="仿宋_GB2312"/>
                <w:sz w:val="28"/>
                <w:szCs w:val="28"/>
              </w:rPr>
              <w:t>第三片区(9-12组)</w:t>
            </w:r>
          </w:p>
        </w:tc>
        <w:tc>
          <w:tcPr>
            <w:tcW w:w="1445" w:type="dxa"/>
            <w:noWrap w:val="0"/>
            <w:vAlign w:val="center"/>
          </w:tcPr>
          <w:p>
            <w:pPr>
              <w:spacing w:line="520" w:lineRule="exact"/>
              <w:jc w:val="center"/>
              <w:rPr>
                <w:rFonts w:hint="eastAsia" w:ascii="仿宋_GB2312" w:hAnsi="Tahoma" w:eastAsia="仿宋_GB2312"/>
                <w:sz w:val="28"/>
                <w:szCs w:val="28"/>
              </w:rPr>
            </w:pPr>
            <w:r>
              <w:rPr>
                <w:rFonts w:hint="eastAsia" w:ascii="仿宋_GB2312" w:hAnsi="Tahoma" w:eastAsia="仿宋_GB2312"/>
                <w:sz w:val="28"/>
                <w:szCs w:val="28"/>
              </w:rPr>
              <w:t>(A)刘宗安</w:t>
            </w:r>
          </w:p>
        </w:tc>
        <w:tc>
          <w:tcPr>
            <w:tcW w:w="5187" w:type="dxa"/>
            <w:noWrap w:val="0"/>
            <w:vAlign w:val="center"/>
          </w:tcPr>
          <w:p>
            <w:pPr>
              <w:spacing w:line="520" w:lineRule="exact"/>
              <w:ind w:left="560" w:hanging="560" w:hangingChars="200"/>
              <w:rPr>
                <w:rFonts w:ascii="仿宋_GB2312" w:hAnsi="Tahoma" w:eastAsia="仿宋_GB2312"/>
                <w:sz w:val="28"/>
                <w:szCs w:val="28"/>
              </w:rPr>
            </w:pPr>
            <w:r>
              <w:rPr>
                <w:rFonts w:hint="eastAsia" w:ascii="仿宋_GB2312" w:hAnsi="Tahoma" w:eastAsia="仿宋_GB2312"/>
                <w:sz w:val="28"/>
                <w:szCs w:val="28"/>
              </w:rPr>
              <w:t xml:space="preserve">(B) 林喜珍 刘秀梅  黄素珍 </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吴金仿</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 xml:space="preserve">林小玉 </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 xml:space="preserve">刘育薇  </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张</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玲</w:t>
            </w:r>
          </w:p>
          <w:p>
            <w:pPr>
              <w:spacing w:line="520" w:lineRule="exact"/>
              <w:ind w:firstLine="560" w:firstLineChars="200"/>
              <w:rPr>
                <w:rFonts w:hint="eastAsia" w:ascii="仿宋_GB2312" w:hAnsi="Tahoma" w:eastAsia="仿宋_GB2312"/>
                <w:sz w:val="28"/>
                <w:szCs w:val="28"/>
              </w:rPr>
            </w:pPr>
          </w:p>
        </w:tc>
      </w:tr>
    </w:tbl>
    <w:p>
      <w:pPr>
        <w:spacing w:line="520" w:lineRule="exact"/>
        <w:ind w:firstLine="643" w:firstLineChars="200"/>
        <w:rPr>
          <w:rFonts w:hint="eastAsia" w:ascii="楷体_GB2312" w:eastAsia="楷体_GB2312"/>
          <w:b/>
          <w:sz w:val="32"/>
          <w:szCs w:val="32"/>
        </w:rPr>
      </w:pPr>
      <w:r>
        <w:rPr>
          <w:rFonts w:hint="eastAsia" w:ascii="楷体_GB2312" w:eastAsia="楷体_GB2312"/>
          <w:b/>
          <w:sz w:val="32"/>
          <w:szCs w:val="32"/>
        </w:rPr>
        <w:t>4.避险场所责任人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①陈碧玲负责诚平小学。</w:t>
      </w:r>
    </w:p>
    <w:p>
      <w:pPr>
        <w:spacing w:line="520" w:lineRule="exact"/>
        <w:ind w:firstLine="640" w:firstLineChars="200"/>
        <w:rPr>
          <w:rFonts w:hint="eastAsia" w:ascii="仿宋_GB2312" w:eastAsia="仿宋_GB2312"/>
          <w:color w:val="auto"/>
          <w:sz w:val="32"/>
          <w:szCs w:val="32"/>
        </w:rPr>
      </w:pPr>
      <w:r>
        <w:rPr>
          <w:rFonts w:hint="eastAsia" w:ascii="仿宋_GB2312" w:eastAsia="仿宋_GB2312"/>
          <w:sz w:val="32"/>
          <w:szCs w:val="32"/>
        </w:rPr>
        <w:t>②</w:t>
      </w:r>
      <w:r>
        <w:rPr>
          <w:rFonts w:hint="eastAsia" w:ascii="仿宋_GB2312" w:eastAsia="仿宋_GB2312"/>
          <w:color w:val="auto"/>
          <w:sz w:val="32"/>
          <w:szCs w:val="32"/>
        </w:rPr>
        <w:t>林喜珍负责诚平村打银</w:t>
      </w:r>
      <w:r>
        <w:rPr>
          <w:rFonts w:hint="eastAsia" w:ascii="仿宋_GB2312" w:eastAsia="仿宋_GB2312"/>
          <w:color w:val="auto"/>
          <w:sz w:val="32"/>
          <w:szCs w:val="32"/>
          <w:lang w:val="en-US" w:eastAsia="zh-CN"/>
        </w:rPr>
        <w:t>肃在堂</w:t>
      </w:r>
      <w:r>
        <w:rPr>
          <w:rFonts w:hint="eastAsia" w:ascii="仿宋_GB2312" w:eastAsia="仿宋_GB2312"/>
          <w:color w:val="auto"/>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color w:val="auto"/>
          <w:sz w:val="32"/>
          <w:szCs w:val="32"/>
        </w:rPr>
        <w:t>③</w:t>
      </w:r>
      <w:r>
        <w:rPr>
          <w:rFonts w:hint="eastAsia" w:ascii="仿宋_GB2312" w:eastAsia="仿宋_GB2312"/>
          <w:color w:val="auto"/>
          <w:sz w:val="32"/>
          <w:szCs w:val="32"/>
          <w:lang w:val="en-US" w:eastAsia="zh-CN"/>
        </w:rPr>
        <w:t>刘琼云</w:t>
      </w:r>
      <w:r>
        <w:rPr>
          <w:rFonts w:hint="eastAsia" w:ascii="仿宋_GB2312" w:eastAsia="仿宋_GB2312"/>
          <w:color w:val="auto"/>
          <w:sz w:val="32"/>
          <w:szCs w:val="32"/>
        </w:rPr>
        <w:t>负责诚平老人活动中</w:t>
      </w:r>
      <w:r>
        <w:rPr>
          <w:rFonts w:hint="eastAsia" w:ascii="仿宋_GB2312" w:eastAsia="仿宋_GB2312"/>
          <w:sz w:val="32"/>
          <w:szCs w:val="32"/>
        </w:rPr>
        <w:t>心。</w:t>
      </w:r>
    </w:p>
    <w:p>
      <w:pPr>
        <w:spacing w:line="520" w:lineRule="exact"/>
        <w:ind w:firstLine="643" w:firstLineChars="200"/>
        <w:rPr>
          <w:rFonts w:hint="eastAsia" w:ascii="仿宋_GB2312" w:eastAsia="仿宋_GB2312"/>
          <w:sz w:val="32"/>
          <w:szCs w:val="32"/>
        </w:rPr>
      </w:pPr>
      <w:r>
        <w:rPr>
          <w:rFonts w:hint="eastAsia" w:ascii="楷体_GB2312" w:eastAsia="楷体_GB2312"/>
          <w:b/>
          <w:sz w:val="32"/>
          <w:szCs w:val="32"/>
        </w:rPr>
        <w:t>5.灾后自救。</w:t>
      </w:r>
      <w:r>
        <w:rPr>
          <w:rFonts w:hint="eastAsia" w:ascii="仿宋_GB2312" w:eastAsia="仿宋_GB2312"/>
          <w:sz w:val="32"/>
          <w:szCs w:val="32"/>
        </w:rPr>
        <w:t>由村两委组织开展灾后自救工作，内容包括；灾民安置，疫情防疫，恢复生活，生产秩序等。</w:t>
      </w:r>
    </w:p>
    <w:p>
      <w:pPr>
        <w:spacing w:line="520" w:lineRule="exact"/>
        <w:ind w:firstLine="643" w:firstLineChars="200"/>
        <w:rPr>
          <w:rFonts w:hint="eastAsia" w:ascii="仿宋_GB2312" w:eastAsia="仿宋_GB2312"/>
          <w:sz w:val="32"/>
          <w:szCs w:val="32"/>
        </w:rPr>
      </w:pPr>
      <w:r>
        <w:rPr>
          <w:rFonts w:hint="eastAsia" w:ascii="楷体_GB2312" w:eastAsia="楷体_GB2312"/>
          <w:b/>
          <w:sz w:val="32"/>
          <w:szCs w:val="32"/>
        </w:rPr>
        <w:t>6.灾情收集上报。</w:t>
      </w:r>
      <w:r>
        <w:rPr>
          <w:rFonts w:hint="eastAsia" w:ascii="仿宋_GB2312" w:eastAsia="仿宋_GB2312"/>
          <w:sz w:val="32"/>
          <w:szCs w:val="32"/>
        </w:rPr>
        <w:t>开展抢险救灾的同时，各片救灾负责人要及时将灾情状况和抢险救灾情况及时反馈到村值班室，由值班人员迅速汇总上报镇政府，再由镇政府及时上报区防汛抗旱指挥部。</w:t>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附表：1. 峰尾镇诚平村防洪抢险情况表</w:t>
      </w:r>
    </w:p>
    <w:p>
      <w:pPr>
        <w:spacing w:line="520" w:lineRule="exact"/>
        <w:ind w:left="2078" w:leftChars="304" w:hanging="1440" w:hangingChars="450"/>
        <w:rPr>
          <w:rFonts w:hint="eastAsia" w:ascii="仿宋_GB2312" w:eastAsia="仿宋_GB2312"/>
          <w:sz w:val="32"/>
          <w:szCs w:val="32"/>
        </w:rPr>
      </w:pPr>
      <w:r>
        <w:rPr>
          <w:rFonts w:hint="eastAsia" w:ascii="仿宋_GB2312" w:eastAsia="仿宋_GB2312"/>
          <w:sz w:val="32"/>
          <w:szCs w:val="32"/>
        </w:rPr>
        <w:t xml:space="preserve">      2. 峰尾镇诚平村防汛抗洪抢险救灾应急小组名单及联系电话</w:t>
      </w:r>
    </w:p>
    <w:p>
      <w:pPr>
        <w:spacing w:line="520" w:lineRule="exact"/>
        <w:ind w:left="2078" w:leftChars="304" w:hanging="1440" w:hangingChars="450"/>
        <w:rPr>
          <w:rFonts w:hint="eastAsia" w:ascii="仿宋_GB2312" w:eastAsia="仿宋_GB2312"/>
          <w:sz w:val="32"/>
          <w:szCs w:val="32"/>
        </w:rPr>
      </w:pPr>
      <w:r>
        <w:rPr>
          <w:rFonts w:hint="eastAsia" w:ascii="仿宋_GB2312" w:eastAsia="仿宋_GB2312"/>
          <w:sz w:val="32"/>
          <w:szCs w:val="32"/>
        </w:rPr>
        <w:t xml:space="preserve">      3. 诚平村防汛抢险物资储备情况表</w:t>
      </w:r>
    </w:p>
    <w:p>
      <w:pPr>
        <w:spacing w:line="520" w:lineRule="exact"/>
        <w:ind w:left="2078" w:leftChars="304" w:hanging="1440" w:hangingChars="45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_GB2312" w:eastAsia="仿宋_GB2312"/>
          <w:sz w:val="32"/>
          <w:szCs w:val="32"/>
        </w:rPr>
        <w:t>4. 202</w:t>
      </w:r>
      <w:r>
        <w:rPr>
          <w:rFonts w:hint="eastAsia" w:ascii="仿宋_GB2312" w:eastAsia="仿宋_GB2312"/>
          <w:sz w:val="32"/>
          <w:szCs w:val="32"/>
          <w:lang w:val="en-US" w:eastAsia="zh-CN"/>
        </w:rPr>
        <w:t>3</w:t>
      </w:r>
      <w:r>
        <w:rPr>
          <w:rFonts w:hint="eastAsia" w:ascii="仿宋_GB2312" w:eastAsia="仿宋_GB2312"/>
          <w:sz w:val="32"/>
          <w:szCs w:val="32"/>
        </w:rPr>
        <w:t>年峰尾镇渔业船抗抬风暴潮编队与安全责任人</w:t>
      </w:r>
    </w:p>
    <w:p>
      <w:pPr>
        <w:spacing w:line="520" w:lineRule="exact"/>
        <w:ind w:left="2078" w:leftChars="304" w:hanging="1440" w:hangingChars="450"/>
        <w:rPr>
          <w:rFonts w:hint="eastAsia"/>
          <w:sz w:val="28"/>
          <w:szCs w:val="28"/>
        </w:rPr>
      </w:pPr>
      <w:r>
        <w:rPr>
          <w:rFonts w:hint="eastAsia" w:ascii="仿宋" w:hAnsi="仿宋" w:eastAsia="仿宋" w:cs="仿宋"/>
          <w:sz w:val="32"/>
          <w:szCs w:val="32"/>
        </w:rPr>
        <w:t xml:space="preserve">      </w:t>
      </w:r>
      <w:r>
        <w:rPr>
          <w:rFonts w:hint="eastAsia" w:ascii="仿宋_GB2312" w:eastAsia="仿宋_GB2312"/>
          <w:sz w:val="32"/>
          <w:szCs w:val="32"/>
        </w:rPr>
        <w:t>5. 诚平村重点人员转移路线图</w:t>
      </w:r>
    </w:p>
    <w:p>
      <w:pPr>
        <w:spacing w:line="700" w:lineRule="exact"/>
        <w:rPr>
          <w:rFonts w:hint="eastAsia" w:ascii="黑体" w:hAnsi="黑体" w:eastAsia="黑体" w:cs="黑体"/>
          <w:sz w:val="32"/>
          <w:szCs w:val="32"/>
        </w:rPr>
      </w:pPr>
      <w:r>
        <w:rPr>
          <w:rFonts w:hint="eastAsia" w:ascii="黑体" w:hAnsi="黑体" w:eastAsia="黑体" w:cs="黑体"/>
          <w:sz w:val="32"/>
          <w:szCs w:val="32"/>
        </w:rPr>
        <w:t>表1</w:t>
      </w:r>
    </w:p>
    <w:p>
      <w:pPr>
        <w:tabs>
          <w:tab w:val="center" w:pos="4500"/>
        </w:tabs>
        <w:snapToGrid w:val="0"/>
        <w:spacing w:line="500" w:lineRule="exact"/>
        <w:jc w:val="center"/>
        <w:rPr>
          <w:rFonts w:hint="eastAsia" w:ascii="方正小标宋简体" w:hAnsi="华文中宋" w:eastAsia="方正小标宋简体" w:cs="宋体"/>
          <w:spacing w:val="-20"/>
          <w:kern w:val="0"/>
          <w:sz w:val="44"/>
          <w:szCs w:val="44"/>
        </w:rPr>
      </w:pPr>
    </w:p>
    <w:p>
      <w:pPr>
        <w:tabs>
          <w:tab w:val="center" w:pos="4500"/>
        </w:tabs>
        <w:snapToGrid w:val="0"/>
        <w:spacing w:line="560" w:lineRule="exact"/>
        <w:jc w:val="center"/>
        <w:rPr>
          <w:rFonts w:hint="eastAsia" w:ascii="方正小标宋简体" w:hAnsi="华文中宋" w:eastAsia="方正小标宋简体" w:cs="宋体"/>
          <w:spacing w:val="-20"/>
          <w:kern w:val="0"/>
          <w:sz w:val="44"/>
          <w:szCs w:val="44"/>
        </w:rPr>
      </w:pPr>
      <w:r>
        <w:rPr>
          <w:rFonts w:hint="eastAsia" w:ascii="方正小标宋简体" w:hAnsi="华文中宋" w:eastAsia="方正小标宋简体" w:cs="宋体"/>
          <w:spacing w:val="-20"/>
          <w:kern w:val="0"/>
          <w:sz w:val="44"/>
          <w:szCs w:val="44"/>
        </w:rPr>
        <w:t>峰尾镇诚平村防洪抢险情况表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499"/>
        <w:gridCol w:w="907"/>
        <w:gridCol w:w="580"/>
        <w:gridCol w:w="1142"/>
        <w:gridCol w:w="1210"/>
        <w:gridCol w:w="1223"/>
        <w:gridCol w:w="1154"/>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04" w:type="dxa"/>
            <w:noWrap w:val="0"/>
            <w:vAlign w:val="center"/>
          </w:tcPr>
          <w:p>
            <w:pPr>
              <w:spacing w:line="700" w:lineRule="exact"/>
              <w:jc w:val="center"/>
              <w:rPr>
                <w:rFonts w:hint="eastAsia" w:ascii="仿宋" w:hAnsi="仿宋" w:eastAsia="仿宋" w:cs="仿宋"/>
                <w:sz w:val="18"/>
                <w:szCs w:val="18"/>
              </w:rPr>
            </w:pPr>
          </w:p>
        </w:tc>
        <w:tc>
          <w:tcPr>
            <w:tcW w:w="499" w:type="dxa"/>
            <w:noWrap w:val="0"/>
            <w:vAlign w:val="center"/>
          </w:tcPr>
          <w:p>
            <w:pPr>
              <w:spacing w:line="700" w:lineRule="exact"/>
              <w:jc w:val="center"/>
              <w:rPr>
                <w:rFonts w:hint="eastAsia" w:ascii="仿宋" w:hAnsi="仿宋" w:eastAsia="仿宋" w:cs="仿宋"/>
                <w:sz w:val="18"/>
                <w:szCs w:val="18"/>
              </w:rPr>
            </w:pPr>
            <w:r>
              <w:rPr>
                <w:rFonts w:hint="eastAsia" w:ascii="仿宋" w:hAnsi="仿宋" w:eastAsia="仿宋" w:cs="仿宋"/>
                <w:sz w:val="18"/>
                <w:szCs w:val="18"/>
              </w:rPr>
              <w:t>组别</w:t>
            </w:r>
          </w:p>
        </w:tc>
        <w:tc>
          <w:tcPr>
            <w:tcW w:w="907" w:type="dxa"/>
            <w:noWrap w:val="0"/>
            <w:vAlign w:val="center"/>
          </w:tcPr>
          <w:p>
            <w:pPr>
              <w:spacing w:line="700" w:lineRule="exact"/>
              <w:jc w:val="center"/>
              <w:rPr>
                <w:rFonts w:hint="eastAsia" w:ascii="仿宋" w:hAnsi="仿宋" w:eastAsia="仿宋" w:cs="仿宋"/>
                <w:b/>
                <w:sz w:val="18"/>
                <w:szCs w:val="18"/>
              </w:rPr>
            </w:pPr>
            <w:r>
              <w:rPr>
                <w:rFonts w:hint="eastAsia" w:ascii="仿宋" w:hAnsi="仿宋" w:eastAsia="仿宋" w:cs="仿宋"/>
                <w:b/>
                <w:sz w:val="18"/>
                <w:szCs w:val="18"/>
              </w:rPr>
              <w:t>户主姓名</w:t>
            </w:r>
          </w:p>
        </w:tc>
        <w:tc>
          <w:tcPr>
            <w:tcW w:w="580" w:type="dxa"/>
            <w:noWrap w:val="0"/>
            <w:vAlign w:val="center"/>
          </w:tcPr>
          <w:p>
            <w:pPr>
              <w:spacing w:line="700" w:lineRule="exact"/>
              <w:jc w:val="center"/>
              <w:rPr>
                <w:rFonts w:hint="eastAsia" w:ascii="仿宋" w:hAnsi="仿宋" w:eastAsia="仿宋" w:cs="仿宋"/>
                <w:b/>
                <w:sz w:val="18"/>
                <w:szCs w:val="18"/>
              </w:rPr>
            </w:pPr>
            <w:r>
              <w:rPr>
                <w:rFonts w:hint="eastAsia" w:ascii="仿宋" w:hAnsi="仿宋" w:eastAsia="仿宋" w:cs="仿宋"/>
                <w:b/>
                <w:sz w:val="18"/>
                <w:szCs w:val="18"/>
              </w:rPr>
              <w:t>人口数</w:t>
            </w:r>
          </w:p>
        </w:tc>
        <w:tc>
          <w:tcPr>
            <w:tcW w:w="1142" w:type="dxa"/>
            <w:noWrap w:val="0"/>
            <w:vAlign w:val="center"/>
          </w:tcPr>
          <w:p>
            <w:pPr>
              <w:spacing w:line="700" w:lineRule="exact"/>
              <w:jc w:val="center"/>
              <w:rPr>
                <w:rFonts w:hint="eastAsia" w:ascii="仿宋" w:hAnsi="仿宋" w:eastAsia="仿宋" w:cs="仿宋"/>
                <w:b/>
                <w:sz w:val="18"/>
                <w:szCs w:val="18"/>
              </w:rPr>
            </w:pPr>
            <w:r>
              <w:rPr>
                <w:rFonts w:hint="eastAsia" w:ascii="仿宋" w:hAnsi="仿宋" w:eastAsia="仿宋" w:cs="仿宋"/>
                <w:b/>
                <w:sz w:val="18"/>
                <w:szCs w:val="18"/>
              </w:rPr>
              <w:t>联系电话</w:t>
            </w:r>
          </w:p>
        </w:tc>
        <w:tc>
          <w:tcPr>
            <w:tcW w:w="1210" w:type="dxa"/>
            <w:noWrap w:val="0"/>
            <w:vAlign w:val="center"/>
          </w:tcPr>
          <w:p>
            <w:pPr>
              <w:spacing w:line="700" w:lineRule="exact"/>
              <w:jc w:val="center"/>
              <w:rPr>
                <w:rFonts w:hint="eastAsia" w:ascii="仿宋" w:hAnsi="仿宋" w:eastAsia="仿宋" w:cs="仿宋"/>
                <w:sz w:val="18"/>
                <w:szCs w:val="18"/>
              </w:rPr>
            </w:pPr>
          </w:p>
        </w:tc>
        <w:tc>
          <w:tcPr>
            <w:tcW w:w="1223" w:type="dxa"/>
            <w:noWrap w:val="0"/>
            <w:vAlign w:val="center"/>
          </w:tcPr>
          <w:p>
            <w:pPr>
              <w:spacing w:line="700" w:lineRule="exact"/>
              <w:jc w:val="center"/>
              <w:rPr>
                <w:rFonts w:hint="eastAsia" w:ascii="仿宋" w:hAnsi="仿宋" w:eastAsia="仿宋" w:cs="仿宋"/>
                <w:b/>
                <w:sz w:val="18"/>
                <w:szCs w:val="18"/>
              </w:rPr>
            </w:pPr>
            <w:r>
              <w:rPr>
                <w:rFonts w:hint="eastAsia" w:ascii="仿宋" w:hAnsi="仿宋" w:eastAsia="仿宋" w:cs="仿宋"/>
                <w:b/>
                <w:sz w:val="18"/>
                <w:szCs w:val="18"/>
              </w:rPr>
              <w:t>转移负责人</w:t>
            </w:r>
          </w:p>
        </w:tc>
        <w:tc>
          <w:tcPr>
            <w:tcW w:w="1154" w:type="dxa"/>
            <w:noWrap w:val="0"/>
            <w:vAlign w:val="center"/>
          </w:tcPr>
          <w:p>
            <w:pPr>
              <w:spacing w:line="700" w:lineRule="exact"/>
              <w:jc w:val="center"/>
              <w:rPr>
                <w:rFonts w:hint="eastAsia" w:ascii="仿宋" w:hAnsi="仿宋" w:eastAsia="仿宋" w:cs="仿宋"/>
                <w:b/>
                <w:sz w:val="18"/>
                <w:szCs w:val="18"/>
              </w:rPr>
            </w:pPr>
            <w:r>
              <w:rPr>
                <w:rFonts w:hint="eastAsia" w:ascii="仿宋" w:hAnsi="仿宋" w:eastAsia="仿宋" w:cs="仿宋"/>
                <w:b/>
                <w:sz w:val="18"/>
                <w:szCs w:val="18"/>
              </w:rPr>
              <w:t>联系电话</w:t>
            </w:r>
          </w:p>
        </w:tc>
        <w:tc>
          <w:tcPr>
            <w:tcW w:w="1741" w:type="dxa"/>
            <w:noWrap w:val="0"/>
            <w:vAlign w:val="center"/>
          </w:tcPr>
          <w:p>
            <w:pPr>
              <w:spacing w:line="700" w:lineRule="exact"/>
              <w:jc w:val="center"/>
              <w:rPr>
                <w:rFonts w:hint="eastAsia" w:ascii="仿宋" w:hAnsi="仿宋" w:eastAsia="仿宋" w:cs="仿宋"/>
                <w:b/>
                <w:sz w:val="18"/>
                <w:szCs w:val="18"/>
              </w:rPr>
            </w:pPr>
            <w:r>
              <w:rPr>
                <w:rFonts w:hint="eastAsia" w:ascii="仿宋" w:hAnsi="仿宋" w:eastAsia="仿宋" w:cs="仿宋"/>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04" w:type="dxa"/>
            <w:vMerge w:val="restart"/>
            <w:noWrap w:val="0"/>
            <w:vAlign w:val="center"/>
          </w:tcPr>
          <w:p>
            <w:pPr>
              <w:spacing w:line="700" w:lineRule="exact"/>
              <w:jc w:val="center"/>
              <w:rPr>
                <w:rFonts w:hint="eastAsia" w:ascii="仿宋" w:hAnsi="仿宋" w:eastAsia="仿宋" w:cs="仿宋"/>
                <w:sz w:val="18"/>
                <w:szCs w:val="18"/>
              </w:rPr>
            </w:pPr>
          </w:p>
          <w:p>
            <w:pPr>
              <w:spacing w:line="700" w:lineRule="exact"/>
              <w:jc w:val="center"/>
              <w:rPr>
                <w:rFonts w:hint="eastAsia" w:ascii="仿宋" w:hAnsi="仿宋" w:eastAsia="仿宋" w:cs="仿宋"/>
                <w:sz w:val="18"/>
                <w:szCs w:val="18"/>
              </w:rPr>
            </w:pPr>
            <w:r>
              <w:rPr>
                <w:rFonts w:hint="eastAsia" w:ascii="仿宋" w:hAnsi="仿宋" w:eastAsia="仿宋" w:cs="仿宋"/>
                <w:sz w:val="18"/>
                <w:szCs w:val="18"/>
              </w:rPr>
              <w:t>危房</w:t>
            </w:r>
          </w:p>
          <w:p>
            <w:pPr>
              <w:spacing w:line="700" w:lineRule="exact"/>
              <w:jc w:val="center"/>
              <w:rPr>
                <w:rFonts w:hint="eastAsia" w:ascii="Tahoma" w:hAnsi="Tahoma"/>
                <w:sz w:val="18"/>
                <w:szCs w:val="18"/>
              </w:rPr>
            </w:pPr>
          </w:p>
          <w:p>
            <w:pPr>
              <w:spacing w:line="700" w:lineRule="exact"/>
              <w:jc w:val="center"/>
              <w:rPr>
                <w:rFonts w:hint="eastAsia" w:ascii="Tahoma" w:hAnsi="Tahoma"/>
                <w:sz w:val="18"/>
                <w:szCs w:val="18"/>
              </w:rPr>
            </w:pPr>
          </w:p>
        </w:tc>
        <w:tc>
          <w:tcPr>
            <w:tcW w:w="499" w:type="dxa"/>
            <w:noWrap w:val="0"/>
            <w:vAlign w:val="center"/>
          </w:tcPr>
          <w:p>
            <w:pPr>
              <w:spacing w:line="700" w:lineRule="exact"/>
              <w:jc w:val="center"/>
              <w:rPr>
                <w:rFonts w:ascii="Tahoma" w:hAnsi="Tahoma"/>
                <w:sz w:val="18"/>
                <w:szCs w:val="18"/>
              </w:rPr>
            </w:pPr>
          </w:p>
        </w:tc>
        <w:tc>
          <w:tcPr>
            <w:tcW w:w="907" w:type="dxa"/>
            <w:noWrap w:val="0"/>
            <w:vAlign w:val="center"/>
          </w:tcPr>
          <w:p>
            <w:pPr>
              <w:spacing w:line="700" w:lineRule="exact"/>
              <w:jc w:val="center"/>
              <w:rPr>
                <w:rFonts w:hint="eastAsia" w:ascii="Tahoma" w:hAnsi="Tahoma"/>
                <w:sz w:val="18"/>
                <w:szCs w:val="18"/>
              </w:rPr>
            </w:pPr>
          </w:p>
        </w:tc>
        <w:tc>
          <w:tcPr>
            <w:tcW w:w="580" w:type="dxa"/>
            <w:noWrap w:val="0"/>
            <w:vAlign w:val="center"/>
          </w:tcPr>
          <w:p>
            <w:pPr>
              <w:spacing w:line="700" w:lineRule="exact"/>
              <w:jc w:val="center"/>
              <w:rPr>
                <w:rFonts w:hint="eastAsia" w:ascii="Tahoma" w:hAnsi="Tahoma"/>
                <w:sz w:val="18"/>
                <w:szCs w:val="18"/>
              </w:rPr>
            </w:pPr>
          </w:p>
        </w:tc>
        <w:tc>
          <w:tcPr>
            <w:tcW w:w="1142" w:type="dxa"/>
            <w:noWrap w:val="0"/>
            <w:vAlign w:val="center"/>
          </w:tcPr>
          <w:p>
            <w:pPr>
              <w:spacing w:line="700" w:lineRule="exact"/>
              <w:jc w:val="center"/>
              <w:rPr>
                <w:rFonts w:hint="eastAsia" w:ascii="Tahoma" w:hAnsi="Tahoma"/>
                <w:sz w:val="18"/>
                <w:szCs w:val="18"/>
              </w:rPr>
            </w:pPr>
          </w:p>
        </w:tc>
        <w:tc>
          <w:tcPr>
            <w:tcW w:w="1210" w:type="dxa"/>
            <w:noWrap w:val="0"/>
            <w:vAlign w:val="center"/>
          </w:tcPr>
          <w:p>
            <w:pPr>
              <w:spacing w:line="700" w:lineRule="exact"/>
              <w:jc w:val="center"/>
              <w:rPr>
                <w:rFonts w:hint="eastAsia" w:ascii="Tahoma" w:hAnsi="Tahoma"/>
                <w:sz w:val="18"/>
                <w:szCs w:val="18"/>
              </w:rPr>
            </w:pPr>
          </w:p>
        </w:tc>
        <w:tc>
          <w:tcPr>
            <w:tcW w:w="1223" w:type="dxa"/>
            <w:noWrap w:val="0"/>
            <w:vAlign w:val="center"/>
          </w:tcPr>
          <w:p>
            <w:pPr>
              <w:spacing w:line="700" w:lineRule="exact"/>
              <w:jc w:val="center"/>
              <w:rPr>
                <w:rFonts w:hint="eastAsia" w:ascii="Tahoma" w:hAnsi="Tahoma"/>
                <w:sz w:val="18"/>
                <w:szCs w:val="18"/>
              </w:rPr>
            </w:pPr>
          </w:p>
        </w:tc>
        <w:tc>
          <w:tcPr>
            <w:tcW w:w="1154" w:type="dxa"/>
            <w:noWrap w:val="0"/>
            <w:vAlign w:val="center"/>
          </w:tcPr>
          <w:p>
            <w:pPr>
              <w:spacing w:line="700" w:lineRule="exact"/>
              <w:jc w:val="center"/>
              <w:rPr>
                <w:rFonts w:hint="eastAsia" w:ascii="Tahoma" w:hAnsi="Tahoma"/>
                <w:sz w:val="18"/>
                <w:szCs w:val="18"/>
              </w:rPr>
            </w:pPr>
            <w:r>
              <w:rPr>
                <w:rFonts w:hint="eastAsia" w:ascii="仿宋" w:hAnsi="仿宋" w:eastAsia="仿宋" w:cs="仿宋"/>
                <w:sz w:val="18"/>
                <w:szCs w:val="18"/>
              </w:rPr>
              <w:t>0</w:t>
            </w:r>
          </w:p>
        </w:tc>
        <w:tc>
          <w:tcPr>
            <w:tcW w:w="1741" w:type="dxa"/>
            <w:noWrap w:val="0"/>
            <w:vAlign w:val="center"/>
          </w:tcPr>
          <w:p>
            <w:pPr>
              <w:spacing w:line="70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04" w:type="dxa"/>
            <w:vMerge w:val="continue"/>
            <w:noWrap w:val="0"/>
            <w:vAlign w:val="center"/>
          </w:tcPr>
          <w:p>
            <w:pPr>
              <w:spacing w:line="700" w:lineRule="exact"/>
              <w:jc w:val="center"/>
              <w:rPr>
                <w:rFonts w:hint="eastAsia" w:ascii="Tahoma" w:hAnsi="Tahoma"/>
                <w:sz w:val="18"/>
                <w:szCs w:val="18"/>
              </w:rPr>
            </w:pPr>
          </w:p>
        </w:tc>
        <w:tc>
          <w:tcPr>
            <w:tcW w:w="499" w:type="dxa"/>
            <w:noWrap w:val="0"/>
            <w:vAlign w:val="center"/>
          </w:tcPr>
          <w:p>
            <w:pPr>
              <w:spacing w:line="700" w:lineRule="exact"/>
              <w:jc w:val="center"/>
              <w:rPr>
                <w:rFonts w:hint="eastAsia" w:ascii="仿宋" w:hAnsi="仿宋" w:eastAsia="仿宋" w:cs="仿宋"/>
                <w:sz w:val="18"/>
                <w:szCs w:val="18"/>
              </w:rPr>
            </w:pPr>
          </w:p>
        </w:tc>
        <w:tc>
          <w:tcPr>
            <w:tcW w:w="907" w:type="dxa"/>
            <w:noWrap w:val="0"/>
            <w:vAlign w:val="center"/>
          </w:tcPr>
          <w:p>
            <w:pPr>
              <w:spacing w:line="700" w:lineRule="exact"/>
              <w:jc w:val="center"/>
              <w:rPr>
                <w:rFonts w:hint="eastAsia" w:ascii="仿宋" w:hAnsi="仿宋" w:eastAsia="仿宋" w:cs="仿宋"/>
                <w:sz w:val="18"/>
                <w:szCs w:val="18"/>
              </w:rPr>
            </w:pPr>
          </w:p>
        </w:tc>
        <w:tc>
          <w:tcPr>
            <w:tcW w:w="580" w:type="dxa"/>
            <w:noWrap w:val="0"/>
            <w:vAlign w:val="center"/>
          </w:tcPr>
          <w:p>
            <w:pPr>
              <w:spacing w:line="700" w:lineRule="exact"/>
              <w:jc w:val="center"/>
              <w:rPr>
                <w:rFonts w:hint="eastAsia" w:ascii="仿宋" w:hAnsi="仿宋" w:eastAsia="仿宋" w:cs="仿宋"/>
                <w:sz w:val="18"/>
                <w:szCs w:val="18"/>
              </w:rPr>
            </w:pPr>
          </w:p>
        </w:tc>
        <w:tc>
          <w:tcPr>
            <w:tcW w:w="1142" w:type="dxa"/>
            <w:noWrap w:val="0"/>
            <w:vAlign w:val="center"/>
          </w:tcPr>
          <w:p>
            <w:pPr>
              <w:spacing w:line="700" w:lineRule="exact"/>
              <w:jc w:val="center"/>
              <w:rPr>
                <w:rFonts w:hint="eastAsia" w:ascii="仿宋" w:hAnsi="仿宋" w:eastAsia="仿宋" w:cs="仿宋"/>
                <w:sz w:val="18"/>
                <w:szCs w:val="18"/>
              </w:rPr>
            </w:pPr>
          </w:p>
        </w:tc>
        <w:tc>
          <w:tcPr>
            <w:tcW w:w="1210" w:type="dxa"/>
            <w:noWrap w:val="0"/>
            <w:vAlign w:val="center"/>
          </w:tcPr>
          <w:p>
            <w:pPr>
              <w:spacing w:line="700" w:lineRule="exact"/>
              <w:jc w:val="center"/>
              <w:rPr>
                <w:rFonts w:hint="eastAsia" w:ascii="仿宋" w:hAnsi="仿宋" w:eastAsia="仿宋" w:cs="仿宋"/>
                <w:sz w:val="18"/>
                <w:szCs w:val="18"/>
              </w:rPr>
            </w:pPr>
          </w:p>
        </w:tc>
        <w:tc>
          <w:tcPr>
            <w:tcW w:w="1223" w:type="dxa"/>
            <w:noWrap w:val="0"/>
            <w:vAlign w:val="center"/>
          </w:tcPr>
          <w:p>
            <w:pPr>
              <w:spacing w:line="700" w:lineRule="exact"/>
              <w:jc w:val="center"/>
              <w:rPr>
                <w:rFonts w:hint="eastAsia" w:ascii="仿宋" w:hAnsi="仿宋" w:eastAsia="仿宋" w:cs="仿宋"/>
                <w:sz w:val="18"/>
                <w:szCs w:val="18"/>
              </w:rPr>
            </w:pPr>
          </w:p>
        </w:tc>
        <w:tc>
          <w:tcPr>
            <w:tcW w:w="1154" w:type="dxa"/>
            <w:noWrap w:val="0"/>
            <w:vAlign w:val="center"/>
          </w:tcPr>
          <w:p>
            <w:pPr>
              <w:spacing w:line="700" w:lineRule="exact"/>
              <w:jc w:val="center"/>
              <w:rPr>
                <w:rFonts w:ascii="仿宋" w:hAnsi="仿宋" w:eastAsia="仿宋" w:cs="仿宋"/>
                <w:sz w:val="18"/>
                <w:szCs w:val="18"/>
              </w:rPr>
            </w:pPr>
            <w:r>
              <w:rPr>
                <w:rFonts w:hint="eastAsia" w:ascii="仿宋" w:hAnsi="仿宋" w:eastAsia="仿宋" w:cs="仿宋"/>
                <w:sz w:val="18"/>
                <w:szCs w:val="18"/>
              </w:rPr>
              <w:t>6</w:t>
            </w:r>
          </w:p>
        </w:tc>
        <w:tc>
          <w:tcPr>
            <w:tcW w:w="1741" w:type="dxa"/>
            <w:noWrap w:val="0"/>
            <w:vAlign w:val="center"/>
          </w:tcPr>
          <w:p>
            <w:pPr>
              <w:spacing w:line="700" w:lineRule="exact"/>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04" w:type="dxa"/>
            <w:vMerge w:val="continue"/>
            <w:noWrap w:val="0"/>
            <w:vAlign w:val="center"/>
          </w:tcPr>
          <w:p>
            <w:pPr>
              <w:spacing w:line="700" w:lineRule="exact"/>
              <w:jc w:val="center"/>
              <w:rPr>
                <w:rFonts w:hint="eastAsia" w:ascii="Tahoma" w:hAnsi="Tahoma"/>
                <w:sz w:val="18"/>
                <w:szCs w:val="18"/>
              </w:rPr>
            </w:pPr>
          </w:p>
        </w:tc>
        <w:tc>
          <w:tcPr>
            <w:tcW w:w="499" w:type="dxa"/>
            <w:noWrap w:val="0"/>
            <w:vAlign w:val="center"/>
          </w:tcPr>
          <w:p>
            <w:pPr>
              <w:spacing w:line="700" w:lineRule="exact"/>
              <w:jc w:val="center"/>
              <w:rPr>
                <w:rFonts w:hint="eastAsia" w:ascii="Tahoma" w:hAnsi="Tahoma"/>
                <w:sz w:val="18"/>
                <w:szCs w:val="18"/>
              </w:rPr>
            </w:pPr>
          </w:p>
        </w:tc>
        <w:tc>
          <w:tcPr>
            <w:tcW w:w="907" w:type="dxa"/>
            <w:noWrap w:val="0"/>
            <w:vAlign w:val="center"/>
          </w:tcPr>
          <w:p>
            <w:pPr>
              <w:spacing w:line="700" w:lineRule="exact"/>
              <w:jc w:val="center"/>
              <w:rPr>
                <w:rFonts w:hint="eastAsia" w:ascii="Tahoma" w:hAnsi="Tahoma"/>
                <w:sz w:val="18"/>
                <w:szCs w:val="18"/>
              </w:rPr>
            </w:pPr>
          </w:p>
        </w:tc>
        <w:tc>
          <w:tcPr>
            <w:tcW w:w="580" w:type="dxa"/>
            <w:noWrap w:val="0"/>
            <w:vAlign w:val="center"/>
          </w:tcPr>
          <w:p>
            <w:pPr>
              <w:spacing w:line="700" w:lineRule="exact"/>
              <w:jc w:val="center"/>
              <w:rPr>
                <w:rFonts w:hint="eastAsia" w:ascii="Tahoma" w:hAnsi="Tahoma"/>
                <w:sz w:val="18"/>
                <w:szCs w:val="18"/>
              </w:rPr>
            </w:pPr>
          </w:p>
        </w:tc>
        <w:tc>
          <w:tcPr>
            <w:tcW w:w="1142" w:type="dxa"/>
            <w:noWrap w:val="0"/>
            <w:vAlign w:val="center"/>
          </w:tcPr>
          <w:p>
            <w:pPr>
              <w:spacing w:line="700" w:lineRule="exact"/>
              <w:jc w:val="center"/>
              <w:rPr>
                <w:rFonts w:hint="eastAsia" w:ascii="Tahoma" w:hAnsi="Tahoma"/>
                <w:sz w:val="18"/>
                <w:szCs w:val="18"/>
              </w:rPr>
            </w:pPr>
          </w:p>
        </w:tc>
        <w:tc>
          <w:tcPr>
            <w:tcW w:w="1210" w:type="dxa"/>
            <w:noWrap w:val="0"/>
            <w:vAlign w:val="center"/>
          </w:tcPr>
          <w:p>
            <w:pPr>
              <w:spacing w:line="700" w:lineRule="exact"/>
              <w:jc w:val="center"/>
              <w:rPr>
                <w:rFonts w:hint="eastAsia" w:ascii="Tahoma" w:hAnsi="Tahoma"/>
                <w:sz w:val="18"/>
                <w:szCs w:val="18"/>
              </w:rPr>
            </w:pPr>
          </w:p>
        </w:tc>
        <w:tc>
          <w:tcPr>
            <w:tcW w:w="1223" w:type="dxa"/>
            <w:noWrap w:val="0"/>
            <w:vAlign w:val="center"/>
          </w:tcPr>
          <w:p>
            <w:pPr>
              <w:spacing w:line="700" w:lineRule="exact"/>
              <w:jc w:val="center"/>
              <w:rPr>
                <w:rFonts w:hint="eastAsia" w:ascii="Tahoma" w:hAnsi="Tahoma"/>
                <w:sz w:val="18"/>
                <w:szCs w:val="18"/>
              </w:rPr>
            </w:pPr>
          </w:p>
        </w:tc>
        <w:tc>
          <w:tcPr>
            <w:tcW w:w="1154" w:type="dxa"/>
            <w:noWrap w:val="0"/>
            <w:vAlign w:val="center"/>
          </w:tcPr>
          <w:p>
            <w:pPr>
              <w:spacing w:line="700" w:lineRule="exact"/>
              <w:jc w:val="center"/>
              <w:rPr>
                <w:rFonts w:hint="eastAsia" w:ascii="Tahoma" w:hAnsi="Tahoma"/>
                <w:sz w:val="18"/>
                <w:szCs w:val="18"/>
              </w:rPr>
            </w:pPr>
          </w:p>
        </w:tc>
        <w:tc>
          <w:tcPr>
            <w:tcW w:w="1741" w:type="dxa"/>
            <w:noWrap w:val="0"/>
            <w:vAlign w:val="center"/>
          </w:tcPr>
          <w:p>
            <w:pPr>
              <w:spacing w:line="700" w:lineRule="exact"/>
              <w:jc w:val="center"/>
              <w:rPr>
                <w:rFonts w:hint="eastAsia" w:ascii="Tahoma" w:hAnsi="Tahoma"/>
                <w:sz w:val="18"/>
                <w:szCs w:val="18"/>
              </w:rPr>
            </w:pPr>
          </w:p>
        </w:tc>
      </w:tr>
    </w:tbl>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表2</w:t>
      </w:r>
    </w:p>
    <w:p>
      <w:pPr>
        <w:spacing w:line="700" w:lineRule="exact"/>
        <w:jc w:val="center"/>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诚平村防汛抗洪抢险救灾应急小组名单</w:t>
      </w:r>
    </w:p>
    <w:p>
      <w:pPr>
        <w:spacing w:line="700" w:lineRule="exact"/>
        <w:jc w:val="center"/>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及联系电话</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1820"/>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15" w:type="dxa"/>
            <w:noWrap w:val="0"/>
            <w:vAlign w:val="center"/>
          </w:tcPr>
          <w:p>
            <w:pPr>
              <w:rPr>
                <w:rFonts w:hint="eastAsia" w:ascii="仿宋" w:hAnsi="仿宋" w:eastAsia="仿宋" w:cs="仿宋"/>
                <w:b/>
                <w:bCs/>
                <w:sz w:val="24"/>
              </w:rPr>
            </w:pPr>
            <w:r>
              <w:rPr>
                <w:rFonts w:hint="eastAsia" w:ascii="仿宋" w:hAnsi="仿宋" w:eastAsia="仿宋" w:cs="仿宋"/>
                <w:b/>
                <w:bCs/>
                <w:sz w:val="24"/>
              </w:rPr>
              <w:t>职   务</w:t>
            </w:r>
          </w:p>
        </w:tc>
        <w:tc>
          <w:tcPr>
            <w:tcW w:w="1820" w:type="dxa"/>
            <w:noWrap w:val="0"/>
            <w:vAlign w:val="center"/>
          </w:tcPr>
          <w:p>
            <w:pPr>
              <w:rPr>
                <w:rFonts w:hint="eastAsia" w:ascii="仿宋" w:hAnsi="仿宋" w:eastAsia="仿宋" w:cs="仿宋"/>
                <w:b/>
                <w:bCs/>
                <w:sz w:val="24"/>
              </w:rPr>
            </w:pPr>
            <w:r>
              <w:rPr>
                <w:rFonts w:hint="eastAsia" w:ascii="仿宋" w:hAnsi="仿宋" w:eastAsia="仿宋" w:cs="仿宋"/>
                <w:b/>
                <w:bCs/>
                <w:sz w:val="24"/>
              </w:rPr>
              <w:t>姓  名</w:t>
            </w:r>
          </w:p>
        </w:tc>
        <w:tc>
          <w:tcPr>
            <w:tcW w:w="1950" w:type="dxa"/>
            <w:noWrap w:val="0"/>
            <w:vAlign w:val="center"/>
          </w:tcPr>
          <w:p>
            <w:pPr>
              <w:rPr>
                <w:rFonts w:hint="eastAsia" w:ascii="仿宋" w:hAnsi="仿宋" w:eastAsia="仿宋" w:cs="仿宋"/>
                <w:b/>
                <w:bCs/>
                <w:sz w:val="24"/>
              </w:rPr>
            </w:pPr>
            <w:r>
              <w:rPr>
                <w:rFonts w:hint="eastAsia" w:ascii="仿宋" w:hAnsi="仿宋" w:eastAsia="仿宋" w:cs="仿宋"/>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镇下村联络员</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郑惠建</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组  长：村支部书记、村主任</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林配宗</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常务副组长：常务副职</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刘荣德</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default" w:ascii="仿宋" w:hAnsi="仿宋" w:eastAsia="仿宋" w:cs="仿宋"/>
                <w:sz w:val="24"/>
                <w:lang w:val="en-US" w:eastAsia="zh-CN"/>
              </w:rPr>
            </w:pPr>
            <w:r>
              <w:rPr>
                <w:rFonts w:hint="eastAsia" w:ascii="仿宋" w:hAnsi="仿宋" w:eastAsia="仿宋" w:cs="仿宋"/>
                <w:sz w:val="24"/>
              </w:rPr>
              <w:t>副组长：</w:t>
            </w:r>
            <w:r>
              <w:rPr>
                <w:rFonts w:hint="eastAsia" w:ascii="仿宋" w:hAnsi="仿宋" w:eastAsia="仿宋" w:cs="仿宋"/>
                <w:sz w:val="24"/>
                <w:lang w:val="en-US" w:eastAsia="zh-CN"/>
              </w:rPr>
              <w:t>副主任</w:t>
            </w:r>
          </w:p>
        </w:tc>
        <w:tc>
          <w:tcPr>
            <w:tcW w:w="1820"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刘建坤</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副组长：聘用干部</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刘宗安</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副组长：聘用干</w:t>
            </w:r>
            <w:r>
              <w:rPr>
                <w:rFonts w:hint="eastAsia" w:ascii="仿宋" w:hAnsi="仿宋" w:eastAsia="仿宋" w:cs="仿宋"/>
                <w:sz w:val="24"/>
                <w:lang w:val="en-US" w:eastAsia="zh-CN"/>
              </w:rPr>
              <w:t>部</w:t>
            </w:r>
            <w:r>
              <w:rPr>
                <w:rFonts w:hint="eastAsia" w:ascii="仿宋" w:hAnsi="仿宋" w:eastAsia="仿宋" w:cs="仿宋"/>
                <w:sz w:val="24"/>
              </w:rPr>
              <w:t>（农业分管）</w:t>
            </w:r>
          </w:p>
        </w:tc>
        <w:tc>
          <w:tcPr>
            <w:tcW w:w="1820" w:type="dxa"/>
            <w:noWrap w:val="0"/>
            <w:vAlign w:val="center"/>
          </w:tcPr>
          <w:p>
            <w:pPr>
              <w:rPr>
                <w:rFonts w:hint="default" w:ascii="仿宋" w:hAnsi="仿宋" w:eastAsia="仿宋" w:cs="仿宋"/>
                <w:sz w:val="24"/>
                <w:lang w:val="en-US" w:eastAsia="zh-CN"/>
              </w:rPr>
            </w:pPr>
            <w:r>
              <w:rPr>
                <w:rFonts w:hint="eastAsia" w:ascii="仿宋" w:hAnsi="仿宋" w:eastAsia="仿宋" w:cs="仿宋"/>
                <w:sz w:val="24"/>
                <w:lang w:val="en-US" w:eastAsia="zh-CN"/>
              </w:rPr>
              <w:t>张铃</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成  员：(支 委) </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陈碧玲</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（支 委）</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吴金仿</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 xml:space="preserve">        (村 委)</w:t>
            </w:r>
          </w:p>
        </w:tc>
        <w:tc>
          <w:tcPr>
            <w:tcW w:w="1820"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林小玉</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 xml:space="preserve">       （支 委）</w:t>
            </w:r>
          </w:p>
        </w:tc>
        <w:tc>
          <w:tcPr>
            <w:tcW w:w="1820"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刘琼云</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 xml:space="preserve">        (村 委)</w:t>
            </w:r>
          </w:p>
        </w:tc>
        <w:tc>
          <w:tcPr>
            <w:tcW w:w="1820"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林喜珍</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 xml:space="preserve">        (村 委)</w:t>
            </w:r>
          </w:p>
        </w:tc>
        <w:tc>
          <w:tcPr>
            <w:tcW w:w="1820"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刘育薇</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 xml:space="preserve">        聘用干部</w:t>
            </w:r>
          </w:p>
        </w:tc>
        <w:tc>
          <w:tcPr>
            <w:tcW w:w="1820"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林细辉</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聘用干部</w:t>
            </w:r>
          </w:p>
        </w:tc>
        <w:tc>
          <w:tcPr>
            <w:tcW w:w="1820"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林拓瀚</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聘用干部</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刘荣江</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(计生服务员)</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刘梅真</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防疫员</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刘爱玉</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聘用干部</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刘龙珠</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ascii="仿宋" w:hAnsi="仿宋" w:eastAsia="仿宋" w:cs="仿宋"/>
                <w:sz w:val="24"/>
              </w:rPr>
            </w:pPr>
            <w:r>
              <w:rPr>
                <w:rFonts w:hint="eastAsia" w:ascii="仿宋" w:hAnsi="仿宋" w:eastAsia="仿宋" w:cs="仿宋"/>
                <w:sz w:val="24"/>
              </w:rPr>
              <w:t xml:space="preserve">        防疫员</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刘秀梅</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聘用干部</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林明和</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网格员</w:t>
            </w:r>
          </w:p>
        </w:tc>
        <w:tc>
          <w:tcPr>
            <w:tcW w:w="1820" w:type="dxa"/>
            <w:noWrap w:val="0"/>
            <w:vAlign w:val="center"/>
          </w:tcPr>
          <w:p>
            <w:pPr>
              <w:rPr>
                <w:rFonts w:ascii="仿宋" w:hAnsi="仿宋" w:eastAsia="仿宋" w:cs="仿宋"/>
                <w:sz w:val="24"/>
              </w:rPr>
            </w:pPr>
            <w:r>
              <w:rPr>
                <w:rFonts w:hint="eastAsia" w:ascii="仿宋" w:hAnsi="仿宋" w:eastAsia="仿宋" w:cs="仿宋"/>
                <w:sz w:val="24"/>
              </w:rPr>
              <w:t>黄素珍</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exact"/>
        </w:trPr>
        <w:tc>
          <w:tcPr>
            <w:tcW w:w="4615" w:type="dxa"/>
            <w:noWrap w:val="0"/>
            <w:vAlign w:val="center"/>
          </w:tcPr>
          <w:p>
            <w:pPr>
              <w:rPr>
                <w:rFonts w:hint="eastAsia" w:ascii="仿宋" w:hAnsi="仿宋" w:eastAsia="仿宋" w:cs="仿宋"/>
                <w:sz w:val="24"/>
              </w:rPr>
            </w:pPr>
            <w:r>
              <w:rPr>
                <w:rFonts w:hint="eastAsia" w:ascii="仿宋" w:hAnsi="仿宋" w:eastAsia="仿宋" w:cs="仿宋"/>
                <w:sz w:val="24"/>
              </w:rPr>
              <w:t xml:space="preserve">        网格员</w:t>
            </w:r>
          </w:p>
        </w:tc>
        <w:tc>
          <w:tcPr>
            <w:tcW w:w="1820" w:type="dxa"/>
            <w:noWrap w:val="0"/>
            <w:vAlign w:val="center"/>
          </w:tcPr>
          <w:p>
            <w:pPr>
              <w:rPr>
                <w:rFonts w:hint="eastAsia" w:ascii="仿宋" w:hAnsi="仿宋" w:eastAsia="仿宋" w:cs="仿宋"/>
                <w:sz w:val="24"/>
              </w:rPr>
            </w:pPr>
            <w:r>
              <w:rPr>
                <w:rFonts w:hint="eastAsia" w:ascii="仿宋" w:hAnsi="仿宋" w:eastAsia="仿宋" w:cs="仿宋"/>
                <w:sz w:val="24"/>
              </w:rPr>
              <w:t>林雪娥</w:t>
            </w:r>
          </w:p>
        </w:tc>
        <w:tc>
          <w:tcPr>
            <w:tcW w:w="1950" w:type="dxa"/>
            <w:noWrap w:val="0"/>
            <w:vAlign w:val="center"/>
          </w:tcPr>
          <w:p>
            <w:pP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15" w:type="dxa"/>
            <w:noWrap w:val="0"/>
            <w:vAlign w:val="center"/>
          </w:tcPr>
          <w:p>
            <w:pPr>
              <w:ind w:firstLine="720" w:firstLineChars="3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 xml:space="preserve"> 网格员</w:t>
            </w:r>
          </w:p>
        </w:tc>
        <w:tc>
          <w:tcPr>
            <w:tcW w:w="1820" w:type="dxa"/>
            <w:noWrap w:val="0"/>
            <w:vAlign w:val="center"/>
          </w:tcPr>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吴梨娥</w:t>
            </w:r>
          </w:p>
        </w:tc>
        <w:tc>
          <w:tcPr>
            <w:tcW w:w="1950" w:type="dxa"/>
            <w:noWrap w:val="0"/>
            <w:vAlign w:val="center"/>
          </w:tcPr>
          <w:p>
            <w:pPr>
              <w:rPr>
                <w:rFonts w:hint="eastAsia" w:ascii="仿宋" w:hAnsi="仿宋" w:eastAsia="仿宋" w:cs="仿宋"/>
                <w:sz w:val="24"/>
              </w:rPr>
            </w:pPr>
          </w:p>
        </w:tc>
      </w:tr>
    </w:tbl>
    <w:p>
      <w:pPr>
        <w:spacing w:line="700" w:lineRule="exact"/>
        <w:rPr>
          <w:rFonts w:hint="eastAsia" w:ascii="黑体" w:hAnsi="黑体" w:eastAsia="黑体" w:cs="黑体"/>
          <w:sz w:val="32"/>
          <w:szCs w:val="32"/>
        </w:rPr>
      </w:pPr>
      <w:r>
        <w:rPr>
          <w:rFonts w:hint="eastAsia" w:ascii="黑体" w:hAnsi="黑体" w:eastAsia="黑体" w:cs="黑体"/>
          <w:sz w:val="32"/>
          <w:szCs w:val="32"/>
        </w:rPr>
        <w:t>表3</w:t>
      </w:r>
    </w:p>
    <w:p>
      <w:pPr>
        <w:tabs>
          <w:tab w:val="center" w:pos="4500"/>
        </w:tabs>
        <w:snapToGrid w:val="0"/>
        <w:spacing w:line="560" w:lineRule="exact"/>
        <w:jc w:val="center"/>
        <w:rPr>
          <w:rFonts w:hint="eastAsia" w:ascii="方正小标宋简体" w:hAnsi="华文中宋" w:eastAsia="方正小标宋简体" w:cs="宋体"/>
          <w:spacing w:val="-20"/>
          <w:kern w:val="0"/>
          <w:sz w:val="44"/>
          <w:szCs w:val="44"/>
        </w:rPr>
      </w:pPr>
    </w:p>
    <w:p>
      <w:pPr>
        <w:tabs>
          <w:tab w:val="center" w:pos="4500"/>
        </w:tabs>
        <w:snapToGrid w:val="0"/>
        <w:spacing w:line="560" w:lineRule="exact"/>
        <w:jc w:val="center"/>
        <w:rPr>
          <w:rFonts w:hint="eastAsia" w:ascii="方正小标宋简体" w:hAnsi="华文中宋" w:eastAsia="方正小标宋简体" w:cs="宋体"/>
          <w:spacing w:val="-20"/>
          <w:kern w:val="0"/>
          <w:sz w:val="44"/>
          <w:szCs w:val="44"/>
        </w:rPr>
      </w:pPr>
      <w:r>
        <w:rPr>
          <w:rFonts w:hint="eastAsia" w:ascii="方正小标宋简体" w:hAnsi="华文中宋" w:eastAsia="方正小标宋简体" w:cs="宋体"/>
          <w:spacing w:val="-20"/>
          <w:kern w:val="0"/>
          <w:sz w:val="44"/>
          <w:szCs w:val="44"/>
        </w:rPr>
        <w:t>诚平村防汛抢险物资储备情况表</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210"/>
        <w:gridCol w:w="1154"/>
        <w:gridCol w:w="3460"/>
        <w:gridCol w:w="13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b/>
                <w:sz w:val="28"/>
                <w:szCs w:val="28"/>
              </w:rPr>
            </w:pPr>
            <w:r>
              <w:rPr>
                <w:rFonts w:hint="eastAsia" w:ascii="仿宋" w:hAnsi="仿宋" w:eastAsia="仿宋" w:cs="仿宋"/>
                <w:b/>
                <w:sz w:val="28"/>
                <w:szCs w:val="28"/>
              </w:rPr>
              <w:t>物资名称</w:t>
            </w:r>
          </w:p>
        </w:tc>
        <w:tc>
          <w:tcPr>
            <w:tcW w:w="1210" w:type="dxa"/>
            <w:noWrap w:val="0"/>
            <w:vAlign w:val="center"/>
          </w:tcPr>
          <w:p>
            <w:pPr>
              <w:spacing w:line="700" w:lineRule="exact"/>
              <w:jc w:val="center"/>
              <w:rPr>
                <w:rFonts w:hint="eastAsia" w:ascii="仿宋" w:hAnsi="仿宋" w:eastAsia="仿宋" w:cs="仿宋"/>
                <w:b/>
                <w:sz w:val="28"/>
                <w:szCs w:val="28"/>
              </w:rPr>
            </w:pPr>
            <w:r>
              <w:rPr>
                <w:rFonts w:hint="eastAsia" w:ascii="仿宋" w:hAnsi="仿宋" w:eastAsia="仿宋" w:cs="仿宋"/>
                <w:b/>
                <w:sz w:val="28"/>
                <w:szCs w:val="28"/>
              </w:rPr>
              <w:t>单 位</w:t>
            </w:r>
          </w:p>
        </w:tc>
        <w:tc>
          <w:tcPr>
            <w:tcW w:w="1154" w:type="dxa"/>
            <w:noWrap w:val="0"/>
            <w:vAlign w:val="center"/>
          </w:tcPr>
          <w:p>
            <w:pPr>
              <w:spacing w:line="700" w:lineRule="exact"/>
              <w:jc w:val="center"/>
              <w:rPr>
                <w:rFonts w:hint="eastAsia" w:ascii="仿宋" w:hAnsi="仿宋" w:eastAsia="仿宋" w:cs="仿宋"/>
                <w:b/>
                <w:sz w:val="28"/>
                <w:szCs w:val="28"/>
              </w:rPr>
            </w:pPr>
            <w:r>
              <w:rPr>
                <w:rFonts w:hint="eastAsia" w:ascii="仿宋" w:hAnsi="仿宋" w:eastAsia="仿宋" w:cs="仿宋"/>
                <w:b/>
                <w:sz w:val="28"/>
                <w:szCs w:val="28"/>
              </w:rPr>
              <w:t>数 量</w:t>
            </w:r>
          </w:p>
        </w:tc>
        <w:tc>
          <w:tcPr>
            <w:tcW w:w="3460" w:type="dxa"/>
            <w:noWrap w:val="0"/>
            <w:vAlign w:val="center"/>
          </w:tcPr>
          <w:p>
            <w:pPr>
              <w:spacing w:line="700" w:lineRule="exact"/>
              <w:jc w:val="center"/>
              <w:rPr>
                <w:rFonts w:hint="eastAsia" w:ascii="仿宋" w:hAnsi="仿宋" w:eastAsia="仿宋" w:cs="仿宋"/>
                <w:b/>
                <w:sz w:val="28"/>
                <w:szCs w:val="28"/>
              </w:rPr>
            </w:pPr>
            <w:r>
              <w:rPr>
                <w:rFonts w:hint="eastAsia" w:ascii="仿宋" w:hAnsi="仿宋" w:eastAsia="仿宋" w:cs="仿宋"/>
                <w:b/>
                <w:sz w:val="28"/>
                <w:szCs w:val="28"/>
              </w:rPr>
              <w:t>存  放  地  点</w:t>
            </w:r>
          </w:p>
        </w:tc>
        <w:tc>
          <w:tcPr>
            <w:tcW w:w="1339" w:type="dxa"/>
            <w:noWrap w:val="0"/>
            <w:vAlign w:val="center"/>
          </w:tcPr>
          <w:p>
            <w:pPr>
              <w:spacing w:line="700" w:lineRule="exact"/>
              <w:jc w:val="center"/>
              <w:rPr>
                <w:rFonts w:hint="eastAsia" w:ascii="仿宋" w:hAnsi="仿宋" w:eastAsia="仿宋" w:cs="仿宋"/>
                <w:b/>
                <w:sz w:val="28"/>
                <w:szCs w:val="28"/>
              </w:rPr>
            </w:pPr>
            <w:r>
              <w:rPr>
                <w:rFonts w:hint="eastAsia" w:ascii="仿宋" w:hAnsi="仿宋" w:eastAsia="仿宋" w:cs="仿宋"/>
                <w:b/>
                <w:sz w:val="28"/>
                <w:szCs w:val="2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雨 衣</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件</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346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村     部</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手电筒</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把</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346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拟分发给抢险人员</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锄 头</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把</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346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各抢险人员</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铁 锹</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把</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346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各抢险人员</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簸 箕</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担</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346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各抢险人员</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雨 鞋</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双</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346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拟分发给抢险人员</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铜 锣</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付</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3460" w:type="dxa"/>
            <w:noWrap w:val="0"/>
            <w:vAlign w:val="center"/>
          </w:tcPr>
          <w:p>
            <w:pPr>
              <w:tabs>
                <w:tab w:val="right" w:pos="2844"/>
              </w:tabs>
              <w:spacing w:line="700" w:lineRule="exact"/>
              <w:jc w:val="center"/>
              <w:rPr>
                <w:rFonts w:hint="eastAsia" w:ascii="仿宋" w:hAnsi="仿宋" w:eastAsia="仿宋" w:cs="仿宋"/>
                <w:sz w:val="28"/>
                <w:szCs w:val="28"/>
              </w:rPr>
            </w:pPr>
            <w:r>
              <w:rPr>
                <w:rFonts w:hint="eastAsia" w:ascii="仿宋" w:hAnsi="仿宋" w:eastAsia="仿宋" w:cs="仿宋"/>
                <w:sz w:val="28"/>
                <w:szCs w:val="28"/>
              </w:rPr>
              <w:t>村部、铜锣长</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编织袋</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条</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500</w:t>
            </w:r>
          </w:p>
        </w:tc>
        <w:tc>
          <w:tcPr>
            <w:tcW w:w="346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村部、各农户</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砂石料</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立方米</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20</w:t>
            </w:r>
          </w:p>
        </w:tc>
        <w:tc>
          <w:tcPr>
            <w:tcW w:w="3460" w:type="dxa"/>
            <w:noWrap w:val="0"/>
            <w:vAlign w:val="center"/>
          </w:tcPr>
          <w:p>
            <w:pPr>
              <w:spacing w:line="700" w:lineRule="exac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村内河</w:t>
            </w:r>
            <w:r>
              <w:rPr>
                <w:rFonts w:hint="eastAsia" w:ascii="仿宋" w:hAnsi="仿宋" w:eastAsia="仿宋" w:cs="仿宋"/>
                <w:sz w:val="28"/>
                <w:szCs w:val="28"/>
                <w:lang w:val="en-US" w:eastAsia="zh-CN"/>
              </w:rPr>
              <w:t>口</w:t>
            </w:r>
            <w:bookmarkStart w:id="0" w:name="_GoBack"/>
            <w:bookmarkEnd w:id="0"/>
            <w:r>
              <w:rPr>
                <w:rFonts w:hint="eastAsia" w:ascii="仿宋" w:hAnsi="仿宋" w:eastAsia="仿宋" w:cs="仿宋"/>
                <w:sz w:val="28"/>
                <w:szCs w:val="28"/>
              </w:rPr>
              <w:t>旁</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救生衣</w:t>
            </w:r>
          </w:p>
        </w:tc>
        <w:tc>
          <w:tcPr>
            <w:tcW w:w="121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件</w:t>
            </w:r>
          </w:p>
        </w:tc>
        <w:tc>
          <w:tcPr>
            <w:tcW w:w="1154"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3460" w:type="dxa"/>
            <w:noWrap w:val="0"/>
            <w:vAlign w:val="center"/>
          </w:tcPr>
          <w:p>
            <w:pPr>
              <w:spacing w:line="700" w:lineRule="exact"/>
              <w:jc w:val="center"/>
              <w:rPr>
                <w:rFonts w:hint="eastAsia" w:ascii="仿宋" w:hAnsi="仿宋" w:eastAsia="仿宋" w:cs="仿宋"/>
                <w:sz w:val="28"/>
                <w:szCs w:val="28"/>
              </w:rPr>
            </w:pPr>
            <w:r>
              <w:rPr>
                <w:rFonts w:hint="eastAsia" w:ascii="仿宋" w:hAnsi="仿宋" w:eastAsia="仿宋" w:cs="仿宋"/>
                <w:sz w:val="28"/>
                <w:szCs w:val="28"/>
              </w:rPr>
              <w:t>村     部</w:t>
            </w: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9" w:type="dxa"/>
            <w:noWrap w:val="0"/>
            <w:vAlign w:val="center"/>
          </w:tcPr>
          <w:p>
            <w:pPr>
              <w:spacing w:line="700" w:lineRule="exact"/>
              <w:jc w:val="center"/>
              <w:rPr>
                <w:rFonts w:hint="eastAsia" w:ascii="仿宋" w:hAnsi="仿宋" w:eastAsia="仿宋" w:cs="仿宋"/>
                <w:sz w:val="28"/>
                <w:szCs w:val="28"/>
              </w:rPr>
            </w:pPr>
          </w:p>
        </w:tc>
        <w:tc>
          <w:tcPr>
            <w:tcW w:w="1210" w:type="dxa"/>
            <w:noWrap w:val="0"/>
            <w:vAlign w:val="center"/>
          </w:tcPr>
          <w:p>
            <w:pPr>
              <w:spacing w:line="700" w:lineRule="exact"/>
              <w:jc w:val="center"/>
              <w:rPr>
                <w:rFonts w:hint="eastAsia" w:ascii="仿宋" w:hAnsi="仿宋" w:eastAsia="仿宋" w:cs="仿宋"/>
                <w:sz w:val="28"/>
                <w:szCs w:val="28"/>
              </w:rPr>
            </w:pPr>
          </w:p>
        </w:tc>
        <w:tc>
          <w:tcPr>
            <w:tcW w:w="1154" w:type="dxa"/>
            <w:noWrap w:val="0"/>
            <w:vAlign w:val="center"/>
          </w:tcPr>
          <w:p>
            <w:pPr>
              <w:spacing w:line="700" w:lineRule="exact"/>
              <w:jc w:val="center"/>
              <w:rPr>
                <w:rFonts w:hint="eastAsia" w:ascii="仿宋" w:hAnsi="仿宋" w:eastAsia="仿宋" w:cs="仿宋"/>
                <w:sz w:val="28"/>
                <w:szCs w:val="28"/>
              </w:rPr>
            </w:pPr>
          </w:p>
        </w:tc>
        <w:tc>
          <w:tcPr>
            <w:tcW w:w="3460" w:type="dxa"/>
            <w:noWrap w:val="0"/>
            <w:vAlign w:val="center"/>
          </w:tcPr>
          <w:p>
            <w:pPr>
              <w:spacing w:line="700" w:lineRule="exact"/>
              <w:jc w:val="center"/>
              <w:rPr>
                <w:rFonts w:hint="eastAsia" w:ascii="仿宋" w:hAnsi="仿宋" w:eastAsia="仿宋" w:cs="仿宋"/>
                <w:sz w:val="28"/>
                <w:szCs w:val="28"/>
              </w:rPr>
            </w:pP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p>
        </w:tc>
        <w:tc>
          <w:tcPr>
            <w:tcW w:w="1210" w:type="dxa"/>
            <w:noWrap w:val="0"/>
            <w:vAlign w:val="center"/>
          </w:tcPr>
          <w:p>
            <w:pPr>
              <w:spacing w:line="700" w:lineRule="exact"/>
              <w:jc w:val="center"/>
              <w:rPr>
                <w:rFonts w:hint="eastAsia" w:ascii="仿宋" w:hAnsi="仿宋" w:eastAsia="仿宋" w:cs="仿宋"/>
                <w:sz w:val="28"/>
                <w:szCs w:val="28"/>
              </w:rPr>
            </w:pPr>
          </w:p>
        </w:tc>
        <w:tc>
          <w:tcPr>
            <w:tcW w:w="1154" w:type="dxa"/>
            <w:noWrap w:val="0"/>
            <w:vAlign w:val="center"/>
          </w:tcPr>
          <w:p>
            <w:pPr>
              <w:spacing w:line="700" w:lineRule="exact"/>
              <w:jc w:val="center"/>
              <w:rPr>
                <w:rFonts w:hint="eastAsia" w:ascii="仿宋" w:hAnsi="仿宋" w:eastAsia="仿宋" w:cs="仿宋"/>
                <w:sz w:val="28"/>
                <w:szCs w:val="28"/>
              </w:rPr>
            </w:pPr>
          </w:p>
        </w:tc>
        <w:tc>
          <w:tcPr>
            <w:tcW w:w="3460" w:type="dxa"/>
            <w:noWrap w:val="0"/>
            <w:vAlign w:val="center"/>
          </w:tcPr>
          <w:p>
            <w:pPr>
              <w:spacing w:line="700" w:lineRule="exact"/>
              <w:jc w:val="center"/>
              <w:rPr>
                <w:rFonts w:hint="eastAsia" w:ascii="仿宋" w:hAnsi="仿宋" w:eastAsia="仿宋" w:cs="仿宋"/>
                <w:sz w:val="28"/>
                <w:szCs w:val="28"/>
              </w:rPr>
            </w:pP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spacing w:line="700" w:lineRule="exact"/>
              <w:jc w:val="center"/>
              <w:rPr>
                <w:rFonts w:hint="eastAsia" w:ascii="仿宋" w:hAnsi="仿宋" w:eastAsia="仿宋" w:cs="仿宋"/>
                <w:sz w:val="28"/>
                <w:szCs w:val="28"/>
              </w:rPr>
            </w:pPr>
          </w:p>
        </w:tc>
        <w:tc>
          <w:tcPr>
            <w:tcW w:w="1210" w:type="dxa"/>
            <w:noWrap w:val="0"/>
            <w:vAlign w:val="center"/>
          </w:tcPr>
          <w:p>
            <w:pPr>
              <w:spacing w:line="700" w:lineRule="exact"/>
              <w:jc w:val="center"/>
              <w:rPr>
                <w:rFonts w:hint="eastAsia" w:ascii="仿宋" w:hAnsi="仿宋" w:eastAsia="仿宋" w:cs="仿宋"/>
                <w:sz w:val="28"/>
                <w:szCs w:val="28"/>
              </w:rPr>
            </w:pPr>
          </w:p>
        </w:tc>
        <w:tc>
          <w:tcPr>
            <w:tcW w:w="1154" w:type="dxa"/>
            <w:noWrap w:val="0"/>
            <w:vAlign w:val="center"/>
          </w:tcPr>
          <w:p>
            <w:pPr>
              <w:spacing w:line="700" w:lineRule="exact"/>
              <w:jc w:val="center"/>
              <w:rPr>
                <w:rFonts w:hint="eastAsia" w:ascii="仿宋" w:hAnsi="仿宋" w:eastAsia="仿宋" w:cs="仿宋"/>
                <w:sz w:val="28"/>
                <w:szCs w:val="28"/>
              </w:rPr>
            </w:pPr>
          </w:p>
        </w:tc>
        <w:tc>
          <w:tcPr>
            <w:tcW w:w="3460" w:type="dxa"/>
            <w:noWrap w:val="0"/>
            <w:vAlign w:val="center"/>
          </w:tcPr>
          <w:p>
            <w:pPr>
              <w:spacing w:line="700" w:lineRule="exact"/>
              <w:jc w:val="center"/>
              <w:rPr>
                <w:rFonts w:hint="eastAsia" w:ascii="仿宋" w:hAnsi="仿宋" w:eastAsia="仿宋" w:cs="仿宋"/>
                <w:sz w:val="28"/>
                <w:szCs w:val="28"/>
              </w:rPr>
            </w:pPr>
          </w:p>
        </w:tc>
        <w:tc>
          <w:tcPr>
            <w:tcW w:w="1339" w:type="dxa"/>
            <w:noWrap w:val="0"/>
            <w:vAlign w:val="center"/>
          </w:tcPr>
          <w:p>
            <w:pPr>
              <w:spacing w:line="7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9" w:type="dxa"/>
            <w:noWrap w:val="0"/>
            <w:vAlign w:val="center"/>
          </w:tcPr>
          <w:p>
            <w:pPr>
              <w:spacing w:line="700" w:lineRule="exact"/>
              <w:jc w:val="center"/>
              <w:rPr>
                <w:rFonts w:hint="eastAsia" w:ascii="仿宋" w:hAnsi="仿宋" w:eastAsia="仿宋" w:cs="仿宋"/>
                <w:sz w:val="28"/>
                <w:szCs w:val="28"/>
              </w:rPr>
            </w:pPr>
          </w:p>
        </w:tc>
        <w:tc>
          <w:tcPr>
            <w:tcW w:w="1210" w:type="dxa"/>
            <w:noWrap w:val="0"/>
            <w:vAlign w:val="center"/>
          </w:tcPr>
          <w:p>
            <w:pPr>
              <w:spacing w:line="700" w:lineRule="exact"/>
              <w:jc w:val="center"/>
              <w:rPr>
                <w:rFonts w:hint="eastAsia" w:ascii="仿宋" w:hAnsi="仿宋" w:eastAsia="仿宋" w:cs="仿宋"/>
                <w:sz w:val="28"/>
                <w:szCs w:val="28"/>
              </w:rPr>
            </w:pPr>
          </w:p>
        </w:tc>
        <w:tc>
          <w:tcPr>
            <w:tcW w:w="1154" w:type="dxa"/>
            <w:noWrap w:val="0"/>
            <w:vAlign w:val="center"/>
          </w:tcPr>
          <w:p>
            <w:pPr>
              <w:spacing w:line="700" w:lineRule="exact"/>
              <w:jc w:val="center"/>
              <w:rPr>
                <w:rFonts w:hint="eastAsia" w:ascii="仿宋" w:hAnsi="仿宋" w:eastAsia="仿宋" w:cs="仿宋"/>
                <w:sz w:val="28"/>
                <w:szCs w:val="28"/>
              </w:rPr>
            </w:pPr>
          </w:p>
        </w:tc>
        <w:tc>
          <w:tcPr>
            <w:tcW w:w="3460" w:type="dxa"/>
            <w:noWrap w:val="0"/>
            <w:vAlign w:val="center"/>
          </w:tcPr>
          <w:p>
            <w:pPr>
              <w:spacing w:line="700" w:lineRule="exact"/>
              <w:jc w:val="center"/>
              <w:rPr>
                <w:rFonts w:hint="eastAsia" w:ascii="仿宋" w:hAnsi="仿宋" w:eastAsia="仿宋" w:cs="仿宋"/>
                <w:sz w:val="28"/>
                <w:szCs w:val="28"/>
              </w:rPr>
            </w:pPr>
          </w:p>
        </w:tc>
        <w:tc>
          <w:tcPr>
            <w:tcW w:w="1339" w:type="dxa"/>
            <w:noWrap w:val="0"/>
            <w:vAlign w:val="center"/>
          </w:tcPr>
          <w:p>
            <w:pPr>
              <w:spacing w:line="700" w:lineRule="exact"/>
              <w:jc w:val="center"/>
              <w:rPr>
                <w:rFonts w:hint="eastAsia" w:ascii="仿宋" w:hAnsi="仿宋" w:eastAsia="仿宋" w:cs="仿宋"/>
                <w:sz w:val="28"/>
                <w:szCs w:val="28"/>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tbl>
      <w:tblPr>
        <w:tblStyle w:val="3"/>
        <w:tblpPr w:leftFromText="180" w:rightFromText="180" w:vertAnchor="text" w:horzAnchor="page" w:tblpX="1540" w:tblpY="450"/>
        <w:tblOverlap w:val="never"/>
        <w:tblW w:w="0" w:type="auto"/>
        <w:tblInd w:w="0" w:type="dxa"/>
        <w:tblLayout w:type="fixed"/>
        <w:tblCellMar>
          <w:top w:w="0" w:type="dxa"/>
          <w:left w:w="108" w:type="dxa"/>
          <w:bottom w:w="0" w:type="dxa"/>
          <w:right w:w="108" w:type="dxa"/>
        </w:tblCellMar>
      </w:tblPr>
      <w:tblGrid>
        <w:gridCol w:w="2017"/>
        <w:gridCol w:w="1999"/>
        <w:gridCol w:w="1656"/>
        <w:gridCol w:w="3388"/>
      </w:tblGrid>
      <w:tr>
        <w:tblPrEx>
          <w:tblCellMar>
            <w:top w:w="0" w:type="dxa"/>
            <w:left w:w="108" w:type="dxa"/>
            <w:bottom w:w="0" w:type="dxa"/>
            <w:right w:w="108" w:type="dxa"/>
          </w:tblCellMar>
        </w:tblPrEx>
        <w:trPr>
          <w:trHeight w:val="283" w:hRule="atLeast"/>
        </w:trPr>
        <w:tc>
          <w:tcPr>
            <w:tcW w:w="9060" w:type="dxa"/>
            <w:gridSpan w:val="4"/>
            <w:tcBorders>
              <w:top w:val="nil"/>
              <w:left w:val="nil"/>
              <w:bottom w:val="nil"/>
              <w:right w:val="nil"/>
            </w:tcBorders>
            <w:noWrap w:val="0"/>
            <w:vAlign w:val="center"/>
          </w:tcPr>
          <w:p>
            <w:pPr>
              <w:widowControl/>
              <w:spacing w:line="400" w:lineRule="exact"/>
              <w:rPr>
                <w:rFonts w:hint="eastAsia" w:ascii="黑体" w:hAnsi="黑体" w:eastAsia="黑体" w:cs="黑体"/>
                <w:sz w:val="32"/>
                <w:szCs w:val="32"/>
              </w:rPr>
            </w:pPr>
            <w:r>
              <w:rPr>
                <w:rFonts w:hint="eastAsia" w:ascii="黑体" w:hAnsi="黑体" w:eastAsia="黑体" w:cs="黑体"/>
                <w:sz w:val="32"/>
                <w:szCs w:val="32"/>
              </w:rPr>
              <w:t>表4：</w:t>
            </w:r>
          </w:p>
          <w:p>
            <w:pPr>
              <w:widowControl/>
              <w:spacing w:line="400" w:lineRule="exact"/>
              <w:jc w:val="center"/>
              <w:rPr>
                <w:rFonts w:ascii="宋体" w:hAnsi="宋体" w:cs="宋体"/>
                <w:b/>
                <w:bCs/>
                <w:kern w:val="0"/>
                <w:sz w:val="28"/>
                <w:szCs w:val="28"/>
              </w:rPr>
            </w:pPr>
            <w:r>
              <w:rPr>
                <w:rFonts w:hint="eastAsia" w:ascii="华文中宋" w:hAnsi="华文中宋" w:eastAsia="华文中宋" w:cs="宋体"/>
                <w:bCs/>
                <w:kern w:val="0"/>
                <w:sz w:val="36"/>
                <w:szCs w:val="36"/>
              </w:rPr>
              <w:t>202</w:t>
            </w:r>
            <w:r>
              <w:rPr>
                <w:rFonts w:hint="eastAsia" w:ascii="华文中宋" w:hAnsi="华文中宋" w:eastAsia="华文中宋" w:cs="宋体"/>
                <w:bCs/>
                <w:kern w:val="0"/>
                <w:sz w:val="36"/>
                <w:szCs w:val="36"/>
                <w:lang w:val="en-US" w:eastAsia="zh-CN"/>
              </w:rPr>
              <w:t>3</w:t>
            </w:r>
            <w:r>
              <w:rPr>
                <w:rFonts w:hint="eastAsia" w:ascii="华文中宋" w:hAnsi="华文中宋" w:eastAsia="华文中宋" w:cs="宋体"/>
                <w:bCs/>
                <w:kern w:val="0"/>
                <w:sz w:val="36"/>
                <w:szCs w:val="36"/>
              </w:rPr>
              <w:t>年峰尾镇渔业船抗抬风暴潮编队与安全责任人</w:t>
            </w:r>
          </w:p>
        </w:tc>
      </w:tr>
      <w:tr>
        <w:tblPrEx>
          <w:tblCellMar>
            <w:top w:w="0" w:type="dxa"/>
            <w:left w:w="108" w:type="dxa"/>
            <w:bottom w:w="0" w:type="dxa"/>
            <w:right w:w="108" w:type="dxa"/>
          </w:tblCellMar>
        </w:tblPrEx>
        <w:trPr>
          <w:trHeight w:val="283" w:hRule="atLeast"/>
        </w:trPr>
        <w:tc>
          <w:tcPr>
            <w:tcW w:w="9060" w:type="dxa"/>
            <w:gridSpan w:val="4"/>
            <w:tcBorders>
              <w:top w:val="nil"/>
              <w:left w:val="nil"/>
              <w:bottom w:val="single" w:color="auto" w:sz="4" w:space="0"/>
              <w:right w:val="nil"/>
            </w:tcBorders>
            <w:noWrap w:val="0"/>
            <w:vAlign w:val="center"/>
          </w:tcPr>
          <w:p>
            <w:pPr>
              <w:widowControl/>
              <w:spacing w:line="400" w:lineRule="exact"/>
              <w:jc w:val="center"/>
              <w:rPr>
                <w:rFonts w:hint="default" w:ascii="宋体" w:hAnsi="宋体" w:eastAsia="仿宋_GB2312" w:cs="宋体"/>
                <w:b/>
                <w:bCs/>
                <w:kern w:val="0"/>
                <w:sz w:val="24"/>
                <w:lang w:val="en-US" w:eastAsia="zh-CN"/>
              </w:rPr>
            </w:pPr>
            <w:r>
              <w:rPr>
                <w:rFonts w:hint="eastAsia" w:ascii="仿宋_GB2312" w:hAnsi="华文中宋" w:eastAsia="仿宋_GB2312"/>
                <w:spacing w:val="-8"/>
                <w:sz w:val="28"/>
                <w:szCs w:val="28"/>
              </w:rPr>
              <w:t>诚平村</w:t>
            </w:r>
            <w:r>
              <w:rPr>
                <w:rFonts w:hint="eastAsia" w:ascii="仿宋_GB2312" w:hAnsi="华文中宋" w:eastAsia="仿宋_GB2312"/>
                <w:spacing w:val="-8"/>
                <w:sz w:val="28"/>
                <w:szCs w:val="28"/>
                <w:lang w:val="en-US" w:eastAsia="zh-CN"/>
              </w:rPr>
              <w:t>98</w:t>
            </w:r>
            <w:r>
              <w:rPr>
                <w:rFonts w:hint="eastAsia" w:ascii="仿宋_GB2312" w:hAnsi="华文中宋" w:eastAsia="仿宋_GB2312"/>
                <w:spacing w:val="-8"/>
                <w:sz w:val="28"/>
                <w:szCs w:val="28"/>
              </w:rPr>
              <w:t>艘渔船安全总负责人：</w:t>
            </w:r>
            <w:r>
              <w:rPr>
                <w:rFonts w:hint="eastAsia" w:ascii="仿宋_GB2312" w:hAnsi="华文中宋" w:eastAsia="仿宋_GB2312"/>
                <w:spacing w:val="-8"/>
                <w:sz w:val="28"/>
                <w:szCs w:val="28"/>
                <w:lang w:val="en-US" w:eastAsia="zh-CN"/>
              </w:rPr>
              <w:t>张铃</w:t>
            </w:r>
          </w:p>
        </w:tc>
      </w:tr>
      <w:tr>
        <w:tblPrEx>
          <w:tblCellMar>
            <w:top w:w="0" w:type="dxa"/>
            <w:left w:w="108" w:type="dxa"/>
            <w:bottom w:w="0" w:type="dxa"/>
            <w:right w:w="108" w:type="dxa"/>
          </w:tblCellMar>
        </w:tblPrEx>
        <w:trPr>
          <w:trHeight w:val="283" w:hRule="atLeast"/>
        </w:trPr>
        <w:tc>
          <w:tcPr>
            <w:tcW w:w="201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队/领队</w:t>
            </w:r>
          </w:p>
        </w:tc>
        <w:tc>
          <w:tcPr>
            <w:tcW w:w="199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安全责任人</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船长</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船号</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1队(1组)</w:t>
            </w: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刘琼云</w:t>
            </w:r>
          </w:p>
          <w:p>
            <w:pPr>
              <w:widowControl/>
              <w:spacing w:line="240" w:lineRule="exact"/>
              <w:jc w:val="center"/>
              <w:rPr>
                <w:rFonts w:ascii="宋体" w:hAnsi="宋体" w:cs="宋体"/>
                <w:kern w:val="0"/>
                <w:szCs w:val="21"/>
              </w:rPr>
            </w:pPr>
            <w:r>
              <w:rPr>
                <w:rFonts w:hint="eastAsia" w:ascii="宋体" w:hAnsi="宋体" w:cs="宋体"/>
                <w:kern w:val="0"/>
                <w:szCs w:val="21"/>
              </w:rPr>
              <w:t>18965775151</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刘荣福</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泉港峰诚平001</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刘荣福</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泉港峰诚平（运）001</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刘惠雄</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泉港峰诚平002</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刘荣宝</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泉港峰诚平006</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刘荣宝</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泉港峰诚平037</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刘荣宝</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泉港峰诚平051</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刘荣宝</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泉港峰诚平052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刘荣福</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诚平001</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刘荣勇</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诚平021</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刘宗贤</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诚平029诚平030</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刘明法</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泉港峰诚平067</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刘建平</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泉港峰诚平060</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2队(2组)</w:t>
            </w: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林明和13004844656</w:t>
            </w:r>
          </w:p>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刘荣坤</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center"/>
              <w:rPr>
                <w:rFonts w:ascii="宋体" w:hAnsi="宋体" w:cs="宋体"/>
                <w:kern w:val="0"/>
                <w:szCs w:val="21"/>
              </w:rPr>
            </w:pPr>
            <w:r>
              <w:rPr>
                <w:rFonts w:hint="eastAsia" w:ascii="宋体" w:hAnsi="宋体" w:cs="宋体"/>
                <w:kern w:val="0"/>
                <w:szCs w:val="21"/>
              </w:rPr>
              <w:t>诚平017</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刘荣坤</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诚平018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刘宗亮</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泉港峰诚平003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刘龙凤</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泉港峰诚平007</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刘龙凤</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泉港峰诚平008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刘宗燕</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泉港峰诚平038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刘志远</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rPr>
            </w:pPr>
            <w:r>
              <w:rPr>
                <w:rFonts w:hint="eastAsia" w:ascii="宋体" w:hAnsi="宋体" w:cs="宋体"/>
                <w:kern w:val="0"/>
                <w:szCs w:val="21"/>
                <w:lang w:bidi="ar"/>
              </w:rPr>
              <w:t>泉港峰诚平061</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rPr>
            </w:pPr>
            <w:r>
              <w:rPr>
                <w:rFonts w:hint="eastAsia" w:ascii="宋体" w:hAnsi="宋体" w:cs="宋体"/>
                <w:kern w:val="0"/>
                <w:szCs w:val="21"/>
                <w:lang w:bidi="ar"/>
              </w:rPr>
              <w:t>刘宗钦</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泉港峰诚平063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刘荣明</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泉港峰诚平005</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刘荣坤</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闽泉渔01868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刘宗美</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闽泉渔00068</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3队(3组)</w:t>
            </w: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林细辉15859580684</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刘颖峰</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诚平027</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lang w:bidi="ar"/>
              </w:rPr>
            </w:pPr>
            <w:r>
              <w:rPr>
                <w:rFonts w:hint="eastAsia" w:ascii="宋体" w:hAnsi="宋体" w:cs="宋体"/>
                <w:kern w:val="0"/>
                <w:szCs w:val="21"/>
                <w:lang w:bidi="ar"/>
              </w:rPr>
              <w:t>刘荣恩</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lang w:bidi="ar"/>
              </w:rPr>
            </w:pPr>
            <w:r>
              <w:rPr>
                <w:rFonts w:hint="eastAsia" w:ascii="宋体" w:hAnsi="宋体" w:cs="宋体"/>
                <w:kern w:val="0"/>
                <w:szCs w:val="21"/>
                <w:lang w:bidi="ar"/>
              </w:rPr>
              <w:t>诚平006</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lang w:bidi="ar"/>
              </w:rPr>
            </w:pPr>
            <w:r>
              <w:rPr>
                <w:rFonts w:hint="eastAsia" w:ascii="宋体" w:hAnsi="宋体" w:cs="宋体"/>
                <w:kern w:val="0"/>
                <w:szCs w:val="21"/>
                <w:lang w:bidi="ar"/>
              </w:rPr>
              <w:t>刘荣恩</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lang w:bidi="ar"/>
              </w:rPr>
            </w:pPr>
            <w:r>
              <w:rPr>
                <w:rFonts w:hint="eastAsia" w:ascii="宋体" w:hAnsi="宋体" w:cs="宋体"/>
                <w:kern w:val="0"/>
                <w:szCs w:val="21"/>
                <w:lang w:bidi="ar"/>
              </w:rPr>
              <w:t>诚平007</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lang w:bidi="ar"/>
              </w:rPr>
            </w:pPr>
            <w:r>
              <w:rPr>
                <w:rFonts w:hint="eastAsia" w:ascii="宋体" w:hAnsi="宋体" w:cs="宋体"/>
                <w:kern w:val="0"/>
                <w:szCs w:val="21"/>
                <w:lang w:bidi="ar"/>
              </w:rPr>
              <w:t>刘荣恩</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lang w:bidi="ar"/>
              </w:rPr>
            </w:pPr>
            <w:r>
              <w:rPr>
                <w:rFonts w:hint="eastAsia" w:ascii="宋体" w:hAnsi="宋体" w:cs="宋体"/>
                <w:kern w:val="0"/>
                <w:szCs w:val="21"/>
                <w:lang w:bidi="ar"/>
              </w:rPr>
              <w:t>诚平008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陈聪强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lang w:bidi="ar"/>
              </w:rPr>
              <w:t>诚平013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陈聪强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诚平015</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陈聪强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lang w:bidi="ar"/>
              </w:rPr>
              <w:t>诚平016</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陈聪强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lang w:bidi="ar"/>
              </w:rPr>
              <w:t>诚平022</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陈聪强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lang w:bidi="ar"/>
              </w:rPr>
              <w:t>诚平023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陈聪强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lang w:bidi="ar"/>
              </w:rPr>
              <w:t>诚平025</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lang w:bidi="ar"/>
              </w:rPr>
            </w:pPr>
            <w:r>
              <w:rPr>
                <w:rFonts w:hint="eastAsia" w:ascii="宋体" w:hAnsi="宋体" w:cs="宋体"/>
                <w:kern w:val="0"/>
                <w:szCs w:val="21"/>
              </w:rPr>
              <w:t>刘宗同</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lang w:bidi="ar"/>
              </w:rPr>
            </w:pPr>
            <w:r>
              <w:rPr>
                <w:rFonts w:hint="eastAsia" w:ascii="宋体" w:hAnsi="宋体" w:cs="宋体"/>
                <w:kern w:val="0"/>
                <w:szCs w:val="21"/>
              </w:rPr>
              <w:t>泉港峰诚平009</w:t>
            </w:r>
            <w:r>
              <w:rPr>
                <w:rFonts w:hint="eastAsia" w:ascii="宋体" w:hAnsi="宋体" w:cs="宋体"/>
                <w:color w:val="auto"/>
                <w:kern w:val="0"/>
                <w:szCs w:val="21"/>
              </w:rPr>
              <w:t>泉港峰诚平</w:t>
            </w:r>
            <w:r>
              <w:rPr>
                <w:rFonts w:hint="eastAsia" w:ascii="宋体" w:hAnsi="宋体" w:cs="宋体"/>
                <w:color w:val="auto"/>
                <w:kern w:val="0"/>
                <w:szCs w:val="21"/>
                <w:lang w:val="en-US" w:eastAsia="zh-CN"/>
              </w:rPr>
              <w:t>060</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刘荣恩</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lang w:bidi="ar"/>
              </w:rPr>
              <w:t>泉港峰诚平058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陈聪强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lang w:bidi="ar"/>
              </w:rPr>
              <w:t>泉港峰诚平059</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4队(4组)</w:t>
            </w: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刘梅真</w:t>
            </w:r>
          </w:p>
          <w:p>
            <w:pPr>
              <w:widowControl/>
              <w:spacing w:line="240" w:lineRule="exact"/>
              <w:jc w:val="center"/>
              <w:rPr>
                <w:rFonts w:ascii="宋体" w:hAnsi="宋体" w:cs="宋体"/>
                <w:kern w:val="0"/>
                <w:szCs w:val="21"/>
              </w:rPr>
            </w:pPr>
            <w:r>
              <w:rPr>
                <w:rFonts w:hint="eastAsia" w:ascii="宋体" w:hAnsi="宋体" w:cs="宋体"/>
                <w:kern w:val="0"/>
                <w:szCs w:val="21"/>
              </w:rPr>
              <w:t>13860795020</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陈建辉</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诚平032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陈建辉</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泉港峰诚平015</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陈建辉</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泉港峰诚平036</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ind w:firstLine="210" w:firstLineChars="100"/>
              <w:jc w:val="center"/>
              <w:rPr>
                <w:rFonts w:hint="eastAsia" w:ascii="宋体" w:hAnsi="宋体" w:cs="宋体"/>
                <w:kern w:val="0"/>
                <w:szCs w:val="21"/>
              </w:rPr>
            </w:pPr>
            <w:r>
              <w:rPr>
                <w:rFonts w:hint="eastAsia" w:ascii="宋体" w:hAnsi="宋体" w:cs="宋体"/>
                <w:kern w:val="0"/>
                <w:szCs w:val="21"/>
              </w:rPr>
              <w:t>刘宗碧</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泉港峰诚平070</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rPr>
            </w:pPr>
            <w:r>
              <w:rPr>
                <w:rFonts w:hint="eastAsia" w:ascii="宋体" w:hAnsi="宋体" w:cs="宋体"/>
                <w:kern w:val="0"/>
                <w:szCs w:val="21"/>
                <w:lang w:bidi="ar"/>
              </w:rPr>
              <w:t>刘文和</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泉港峰诚平065</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210" w:firstLineChars="100"/>
              <w:jc w:val="center"/>
              <w:rPr>
                <w:rFonts w:hint="eastAsia" w:ascii="宋体" w:hAnsi="宋体" w:cs="宋体"/>
                <w:kern w:val="0"/>
                <w:szCs w:val="21"/>
              </w:rPr>
            </w:pPr>
            <w:r>
              <w:rPr>
                <w:rFonts w:hint="eastAsia" w:ascii="宋体" w:hAnsi="宋体" w:cs="宋体"/>
                <w:kern w:val="0"/>
                <w:szCs w:val="21"/>
              </w:rPr>
              <w:t>5队(5组)</w:t>
            </w: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210" w:firstLineChars="100"/>
              <w:jc w:val="center"/>
              <w:rPr>
                <w:rFonts w:hint="eastAsia" w:ascii="宋体" w:hAnsi="宋体" w:cs="宋体"/>
                <w:kern w:val="0"/>
                <w:szCs w:val="21"/>
              </w:rPr>
            </w:pPr>
            <w:r>
              <w:rPr>
                <w:rFonts w:hint="eastAsia" w:ascii="宋体" w:hAnsi="宋体" w:cs="宋体"/>
                <w:kern w:val="0"/>
                <w:szCs w:val="21"/>
              </w:rPr>
              <w:t>陈碧玲</w:t>
            </w:r>
          </w:p>
          <w:p>
            <w:pPr>
              <w:widowControl/>
              <w:spacing w:line="240" w:lineRule="exact"/>
              <w:ind w:firstLine="210" w:firstLineChars="100"/>
              <w:jc w:val="center"/>
              <w:rPr>
                <w:rFonts w:ascii="宋体" w:hAnsi="宋体" w:cs="宋体"/>
                <w:kern w:val="0"/>
                <w:szCs w:val="21"/>
              </w:rPr>
            </w:pPr>
            <w:r>
              <w:rPr>
                <w:rFonts w:hint="eastAsia" w:ascii="宋体" w:hAnsi="宋体" w:cs="宋体"/>
                <w:kern w:val="0"/>
                <w:szCs w:val="21"/>
              </w:rPr>
              <w:t>18016628128</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陈自艺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诚平020</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ind w:firstLine="210" w:firstLineChars="100"/>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刘水平</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闽泉渔01858</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刘峥林</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闽泉渔01882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刘宗添</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泉港峰诚平012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黄华清</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泉港峰诚平013</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rPr>
            </w:pPr>
            <w:r>
              <w:rPr>
                <w:rFonts w:hint="eastAsia" w:ascii="宋体" w:hAnsi="宋体" w:cs="宋体"/>
                <w:kern w:val="0"/>
                <w:szCs w:val="21"/>
                <w:lang w:bidi="ar"/>
              </w:rPr>
              <w:t>刘荣笔</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泉港峰诚平062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lang w:bidi="ar"/>
              </w:rPr>
            </w:pPr>
            <w:r>
              <w:rPr>
                <w:rFonts w:hint="eastAsia" w:ascii="宋体" w:hAnsi="宋体" w:cs="宋体"/>
                <w:kern w:val="0"/>
                <w:szCs w:val="21"/>
                <w:lang w:bidi="ar"/>
              </w:rPr>
              <w:t>刘宗贤</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泉港峰诚平072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rPr>
            </w:pPr>
            <w:r>
              <w:rPr>
                <w:rFonts w:hint="eastAsia" w:ascii="宋体" w:hAnsi="宋体" w:cs="宋体"/>
                <w:kern w:val="0"/>
                <w:szCs w:val="21"/>
                <w:lang w:bidi="ar"/>
              </w:rPr>
              <w:t>刘荣笔</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泉港峰诚平067</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6队(6组)</w:t>
            </w: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刘爱玉</w:t>
            </w:r>
          </w:p>
          <w:p>
            <w:pPr>
              <w:widowControl/>
              <w:spacing w:line="240" w:lineRule="exact"/>
              <w:jc w:val="center"/>
              <w:rPr>
                <w:rFonts w:ascii="宋体" w:hAnsi="宋体" w:cs="宋体"/>
                <w:kern w:val="0"/>
                <w:szCs w:val="21"/>
              </w:rPr>
            </w:pPr>
            <w:r>
              <w:rPr>
                <w:rFonts w:hint="eastAsia" w:ascii="宋体" w:hAnsi="宋体" w:cs="宋体"/>
                <w:kern w:val="0"/>
                <w:szCs w:val="21"/>
              </w:rPr>
              <w:t>13489287805</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林宗勇</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诚平002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林宗勇</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诚平003</w:t>
            </w:r>
            <w:r>
              <w:rPr>
                <w:rFonts w:hint="eastAsia" w:ascii="宋体" w:hAnsi="宋体" w:cs="宋体"/>
                <w:kern w:val="0"/>
                <w:szCs w:val="21"/>
                <w:lang w:val="en-US" w:eastAsia="zh-CN"/>
              </w:rPr>
              <w:t xml:space="preserve">       </w:t>
            </w:r>
            <w:r>
              <w:rPr>
                <w:rFonts w:hint="eastAsia" w:ascii="宋体" w:hAnsi="宋体" w:cs="宋体"/>
                <w:kern w:val="0"/>
                <w:szCs w:val="21"/>
              </w:rPr>
              <w:t>泉港峰诚平（运）002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刘泉兴</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诚平031</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肖美桂</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泉港峰诚平011</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刘泉兴</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泉港峰诚平010</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林朱刚</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泉港峰诚平017泉港峰诚平018</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1"/>
                <w:szCs w:val="21"/>
                <w:lang w:val="en-US" w:eastAsia="zh-CN" w:bidi="ar-SA"/>
              </w:rPr>
            </w:pPr>
            <w:r>
              <w:rPr>
                <w:rFonts w:hint="eastAsia" w:ascii="宋体" w:hAnsi="宋体" w:cs="宋体"/>
                <w:kern w:val="0"/>
                <w:szCs w:val="21"/>
              </w:rPr>
              <w:t>林细清</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1"/>
                <w:szCs w:val="21"/>
                <w:lang w:val="en-US" w:eastAsia="zh-CN" w:bidi="ar-SA"/>
              </w:rPr>
            </w:pPr>
            <w:r>
              <w:rPr>
                <w:rFonts w:hint="eastAsia" w:ascii="宋体" w:hAnsi="宋体" w:cs="宋体"/>
                <w:kern w:val="0"/>
                <w:szCs w:val="21"/>
              </w:rPr>
              <w:t>泉港峰诚平019</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1"/>
                <w:szCs w:val="21"/>
                <w:lang w:val="en-US" w:eastAsia="zh-CN" w:bidi="ar-SA"/>
              </w:rPr>
            </w:pPr>
            <w:r>
              <w:rPr>
                <w:rFonts w:hint="eastAsia" w:ascii="宋体" w:hAnsi="宋体" w:cs="宋体"/>
                <w:kern w:val="0"/>
                <w:szCs w:val="21"/>
              </w:rPr>
              <w:t>林细强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1"/>
                <w:szCs w:val="21"/>
                <w:lang w:val="en-US" w:eastAsia="zh-CN" w:bidi="ar-SA"/>
              </w:rPr>
            </w:pPr>
            <w:r>
              <w:rPr>
                <w:rFonts w:hint="eastAsia" w:ascii="宋体" w:hAnsi="宋体" w:cs="宋体"/>
                <w:kern w:val="0"/>
                <w:szCs w:val="21"/>
              </w:rPr>
              <w:t>泉港峰诚平056</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1"/>
                <w:szCs w:val="21"/>
                <w:lang w:val="en-US" w:eastAsia="zh-CN" w:bidi="ar-SA"/>
              </w:rPr>
            </w:pPr>
            <w:r>
              <w:rPr>
                <w:rFonts w:hint="eastAsia" w:ascii="宋体" w:hAnsi="宋体" w:cs="宋体"/>
                <w:kern w:val="0"/>
                <w:szCs w:val="21"/>
                <w:lang w:val="en-US" w:eastAsia="zh-CN"/>
              </w:rPr>
              <w:t>林</w:t>
            </w:r>
            <w:r>
              <w:rPr>
                <w:rFonts w:hint="eastAsia" w:ascii="宋体" w:hAnsi="宋体" w:cs="宋体"/>
                <w:kern w:val="0"/>
                <w:szCs w:val="21"/>
              </w:rPr>
              <w:t>宗勇</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1"/>
                <w:szCs w:val="21"/>
                <w:lang w:val="en-US" w:eastAsia="zh-CN" w:bidi="ar-SA"/>
              </w:rPr>
            </w:pPr>
            <w:r>
              <w:rPr>
                <w:rFonts w:hint="eastAsia" w:ascii="宋体" w:hAnsi="宋体" w:cs="宋体"/>
                <w:kern w:val="0"/>
                <w:szCs w:val="21"/>
              </w:rPr>
              <w:t>泉港峰诚平（运）002</w:t>
            </w:r>
          </w:p>
        </w:tc>
      </w:tr>
      <w:tr>
        <w:tblPrEx>
          <w:tblCellMar>
            <w:top w:w="0" w:type="dxa"/>
            <w:left w:w="108" w:type="dxa"/>
            <w:bottom w:w="0" w:type="dxa"/>
            <w:right w:w="108" w:type="dxa"/>
          </w:tblCellMar>
        </w:tblPrEx>
        <w:trPr>
          <w:trHeight w:val="283" w:hRule="atLeast"/>
        </w:trPr>
        <w:tc>
          <w:tcPr>
            <w:tcW w:w="201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林万福</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rPr>
              <w:t>泉港峰诚平056</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7队(7组)</w:t>
            </w:r>
          </w:p>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刘建坤</w:t>
            </w:r>
          </w:p>
          <w:p>
            <w:pPr>
              <w:widowControl/>
              <w:spacing w:line="240" w:lineRule="exact"/>
              <w:jc w:val="center"/>
              <w:rPr>
                <w:rFonts w:ascii="宋体" w:hAnsi="宋体" w:cs="宋体"/>
                <w:kern w:val="0"/>
                <w:szCs w:val="21"/>
              </w:rPr>
            </w:pPr>
            <w:r>
              <w:rPr>
                <w:rFonts w:hint="eastAsia" w:ascii="宋体" w:hAnsi="宋体" w:cs="宋体"/>
                <w:kern w:val="0"/>
                <w:szCs w:val="21"/>
              </w:rPr>
              <w:t>15260333149</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刘秀兰</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诚平010</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林福龙</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泉港峰诚平020</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林王法</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泉港峰诚平021</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林惠龙</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泉港峰诚平022</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林金龙</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泉港峰诚平023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刘顺春</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泉港峰诚平039</w:t>
            </w:r>
          </w:p>
        </w:tc>
      </w:tr>
      <w:tr>
        <w:tblPrEx>
          <w:tblCellMar>
            <w:top w:w="0" w:type="dxa"/>
            <w:left w:w="108" w:type="dxa"/>
            <w:bottom w:w="0" w:type="dxa"/>
            <w:right w:w="108" w:type="dxa"/>
          </w:tblCellMar>
        </w:tblPrEx>
        <w:trPr>
          <w:trHeight w:val="335"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刘宗如</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泉港峰诚平（运）003</w:t>
            </w:r>
          </w:p>
        </w:tc>
      </w:tr>
      <w:tr>
        <w:tblPrEx>
          <w:tblCellMar>
            <w:top w:w="0" w:type="dxa"/>
            <w:left w:w="108" w:type="dxa"/>
            <w:bottom w:w="0" w:type="dxa"/>
            <w:right w:w="108" w:type="dxa"/>
          </w:tblCellMar>
        </w:tblPrEx>
        <w:trPr>
          <w:trHeight w:val="155"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林惠祥</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lang w:val="en-US" w:eastAsia="zh-CN"/>
              </w:rPr>
              <w:t>泉港峰诚平073</w:t>
            </w:r>
          </w:p>
        </w:tc>
      </w:tr>
      <w:tr>
        <w:tblPrEx>
          <w:tblCellMar>
            <w:top w:w="0" w:type="dxa"/>
            <w:left w:w="108" w:type="dxa"/>
            <w:bottom w:w="0" w:type="dxa"/>
            <w:right w:w="108" w:type="dxa"/>
          </w:tblCellMar>
        </w:tblPrEx>
        <w:trPr>
          <w:trHeight w:val="125"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林惠祥</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lang w:val="en-US" w:eastAsia="zh-CN"/>
              </w:rPr>
              <w:t>泉港峰诚平075</w:t>
            </w:r>
          </w:p>
        </w:tc>
      </w:tr>
      <w:tr>
        <w:tblPrEx>
          <w:tblCellMar>
            <w:top w:w="0" w:type="dxa"/>
            <w:left w:w="108" w:type="dxa"/>
            <w:bottom w:w="0" w:type="dxa"/>
            <w:right w:w="108" w:type="dxa"/>
          </w:tblCellMar>
        </w:tblPrEx>
        <w:trPr>
          <w:trHeight w:val="110"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lang w:val="en-US" w:eastAsia="zh-CN"/>
              </w:rPr>
              <w:t>林荣宝</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lang w:val="en-US" w:eastAsia="zh-CN"/>
              </w:rPr>
              <w:t>泉港峰诚平052</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刘荣良</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闽泉渔01886</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刘荣明</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闽泉渔01888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刘荣明</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闽泉渔01889</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闽泉渔01809</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林惠龙（海鹏实业）</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闽泉渔辅00110</w:t>
            </w:r>
            <w:r>
              <w:rPr>
                <w:rFonts w:hint="eastAsia" w:ascii="宋体" w:hAnsi="宋体" w:cs="宋体"/>
                <w:kern w:val="0"/>
                <w:szCs w:val="21"/>
                <w:lang w:val="en-US" w:eastAsia="zh-CN"/>
              </w:rPr>
              <w:t>/</w:t>
            </w:r>
            <w:r>
              <w:rPr>
                <w:rFonts w:hint="eastAsia" w:ascii="宋体" w:hAnsi="宋体" w:cs="宋体"/>
                <w:kern w:val="0"/>
                <w:szCs w:val="21"/>
              </w:rPr>
              <w:t>闽泉渔辅00115</w:t>
            </w:r>
          </w:p>
        </w:tc>
      </w:tr>
      <w:tr>
        <w:tblPrEx>
          <w:tblCellMar>
            <w:top w:w="0" w:type="dxa"/>
            <w:left w:w="108" w:type="dxa"/>
            <w:bottom w:w="0" w:type="dxa"/>
            <w:right w:w="108" w:type="dxa"/>
          </w:tblCellMar>
        </w:tblPrEx>
        <w:trPr>
          <w:trHeight w:val="174" w:hRule="atLeast"/>
        </w:trPr>
        <w:tc>
          <w:tcPr>
            <w:tcW w:w="2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r>
              <w:rPr>
                <w:rFonts w:hint="eastAsia" w:ascii="宋体" w:hAnsi="宋体" w:cs="宋体"/>
                <w:kern w:val="0"/>
                <w:szCs w:val="21"/>
              </w:rPr>
              <w:t>8队(8组)</w:t>
            </w: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p>
          <w:p>
            <w:pPr>
              <w:widowControl/>
              <w:spacing w:line="240" w:lineRule="exact"/>
              <w:jc w:val="center"/>
              <w:rPr>
                <w:rFonts w:hint="eastAsia" w:ascii="宋体" w:hAnsi="宋体" w:cs="宋体"/>
                <w:kern w:val="0"/>
                <w:szCs w:val="21"/>
              </w:rPr>
            </w:pPr>
            <w:r>
              <w:rPr>
                <w:rFonts w:hint="eastAsia" w:ascii="宋体" w:hAnsi="宋体" w:cs="宋体"/>
                <w:kern w:val="0"/>
                <w:szCs w:val="21"/>
              </w:rPr>
              <w:t>刘龙珠18959719137</w:t>
            </w:r>
          </w:p>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黄好顺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泉港峰诚平025</w:t>
            </w:r>
          </w:p>
        </w:tc>
      </w:tr>
      <w:tr>
        <w:tblPrEx>
          <w:tblCellMar>
            <w:top w:w="0" w:type="dxa"/>
            <w:left w:w="108" w:type="dxa"/>
            <w:bottom w:w="0" w:type="dxa"/>
            <w:right w:w="108" w:type="dxa"/>
          </w:tblCellMar>
        </w:tblPrEx>
        <w:trPr>
          <w:trHeight w:val="119"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刘斌龙</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泉港峰诚平023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szCs w:val="21"/>
              </w:rPr>
            </w:pPr>
            <w:r>
              <w:rPr>
                <w:rFonts w:hint="eastAsia" w:ascii="宋体" w:hAnsi="宋体" w:cs="宋体"/>
                <w:color w:val="auto"/>
                <w:kern w:val="0"/>
                <w:szCs w:val="21"/>
                <w:lang w:bidi="ar"/>
              </w:rPr>
              <w:t>刘宗炎</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lang w:bidi="ar"/>
              </w:rPr>
              <w:t>泉港峰诚平050</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rPr>
              <w:t>刘宗成</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rPr>
              <w:t>闽泉渔01898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rPr>
              <w:t>刘宗成</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rPr>
              <w:t>闽泉渔07266</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rPr>
              <w:t>刘继荣</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rPr>
              <w:t>闽泉渔01788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rPr>
              <w:t>刘小江</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Fonts w:hint="eastAsia" w:ascii="宋体" w:hAnsi="宋体" w:cs="宋体"/>
                <w:color w:val="auto"/>
                <w:kern w:val="0"/>
                <w:szCs w:val="21"/>
              </w:rPr>
              <w:t>闽泉渔油00008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szCs w:val="21"/>
              </w:rPr>
            </w:pPr>
            <w:r>
              <w:rPr>
                <w:rFonts w:hint="eastAsia" w:ascii="宋体" w:hAnsi="宋体" w:cs="宋体"/>
                <w:color w:val="auto"/>
                <w:kern w:val="0"/>
                <w:szCs w:val="21"/>
                <w:lang w:bidi="ar"/>
              </w:rPr>
              <w:t>刘荣清</w:t>
            </w:r>
          </w:p>
        </w:tc>
        <w:tc>
          <w:tcPr>
            <w:tcW w:w="3388" w:type="dxa"/>
            <w:tcBorders>
              <w:top w:val="single" w:color="auto" w:sz="4" w:space="0"/>
              <w:left w:val="nil"/>
              <w:bottom w:val="single" w:color="auto" w:sz="4" w:space="0"/>
              <w:right w:val="single" w:color="auto" w:sz="4" w:space="0"/>
            </w:tcBorders>
            <w:noWrap w:val="0"/>
            <w:vAlign w:val="center"/>
          </w:tcPr>
          <w:p>
            <w:pPr>
              <w:widowControl/>
              <w:tabs>
                <w:tab w:val="left" w:pos="561"/>
              </w:tabs>
              <w:spacing w:line="240" w:lineRule="exact"/>
              <w:jc w:val="center"/>
              <w:rPr>
                <w:rStyle w:val="5"/>
                <w:rFonts w:ascii="宋体" w:hAnsi="宋体"/>
                <w:color w:val="auto"/>
                <w:kern w:val="0"/>
                <w:szCs w:val="21"/>
              </w:rPr>
            </w:pPr>
            <w:r>
              <w:rPr>
                <w:rStyle w:val="5"/>
                <w:rFonts w:ascii="宋体" w:hAnsi="宋体"/>
                <w:color w:val="auto"/>
                <w:kern w:val="0"/>
                <w:szCs w:val="21"/>
              </w:rPr>
              <w:t>泉港峰诚平06</w:t>
            </w:r>
            <w:r>
              <w:rPr>
                <w:rStyle w:val="5"/>
                <w:rFonts w:hint="eastAsia" w:ascii="宋体" w:hAnsi="宋体"/>
                <w:color w:val="auto"/>
                <w:kern w:val="0"/>
                <w:szCs w:val="21"/>
              </w:rPr>
              <w:t>9</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Style w:val="5"/>
                <w:rFonts w:ascii="宋体" w:hAnsi="宋体"/>
                <w:color w:val="auto"/>
                <w:kern w:val="0"/>
                <w:szCs w:val="21"/>
              </w:rPr>
            </w:pPr>
            <w:r>
              <w:rPr>
                <w:rStyle w:val="5"/>
                <w:rFonts w:hint="eastAsia" w:ascii="宋体" w:hAnsi="宋体"/>
                <w:color w:val="auto"/>
                <w:kern w:val="0"/>
                <w:szCs w:val="21"/>
              </w:rPr>
              <w:t>刘宗木</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Style w:val="5"/>
                <w:rFonts w:ascii="宋体" w:hAnsi="宋体"/>
                <w:color w:val="auto"/>
                <w:kern w:val="0"/>
                <w:szCs w:val="21"/>
              </w:rPr>
            </w:pPr>
            <w:r>
              <w:rPr>
                <w:rFonts w:hint="eastAsia"/>
                <w:color w:val="auto"/>
                <w:szCs w:val="21"/>
              </w:rPr>
              <w:t>泉港峰诚平071</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rPr>
            </w:pPr>
            <w:r>
              <w:rPr>
                <w:rStyle w:val="5"/>
                <w:rFonts w:ascii="宋体" w:hAnsi="宋体"/>
                <w:color w:val="auto"/>
                <w:kern w:val="0"/>
                <w:szCs w:val="21"/>
              </w:rPr>
              <w:t>刘青山</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olor w:val="auto"/>
                <w:kern w:val="0"/>
                <w:szCs w:val="21"/>
              </w:rPr>
            </w:pPr>
            <w:r>
              <w:rPr>
                <w:rStyle w:val="5"/>
                <w:rFonts w:ascii="宋体" w:hAnsi="宋体"/>
                <w:color w:val="auto"/>
                <w:kern w:val="0"/>
                <w:szCs w:val="21"/>
              </w:rPr>
              <w:t>泉港峰诚平068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张铃</w:t>
            </w:r>
          </w:p>
          <w:p>
            <w:pPr>
              <w:widowControl/>
              <w:spacing w:line="240" w:lineRule="exact"/>
              <w:jc w:val="center"/>
              <w:rPr>
                <w:rFonts w:ascii="宋体" w:hAnsi="宋体" w:cs="宋体"/>
                <w:kern w:val="0"/>
                <w:szCs w:val="21"/>
              </w:rPr>
            </w:pPr>
            <w:r>
              <w:rPr>
                <w:rFonts w:hint="eastAsia" w:ascii="宋体" w:hAnsi="宋体" w:cs="宋体"/>
                <w:color w:val="auto"/>
                <w:kern w:val="0"/>
                <w:szCs w:val="21"/>
                <w:lang w:val="en-US" w:eastAsia="zh-CN"/>
              </w:rPr>
              <w:t>15960598762</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center"/>
              <w:rPr>
                <w:rFonts w:hint="eastAsia" w:ascii="宋体" w:hAnsi="宋体" w:cs="宋体"/>
                <w:kern w:val="0"/>
                <w:szCs w:val="21"/>
              </w:rPr>
            </w:pPr>
            <w:r>
              <w:rPr>
                <w:rFonts w:hint="eastAsia" w:ascii="宋体" w:hAnsi="宋体" w:cs="宋体"/>
                <w:kern w:val="0"/>
                <w:szCs w:val="21"/>
              </w:rPr>
              <w:t>林明德</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诚平009</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林朱龙</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泉港峰诚平027</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Cs w:val="21"/>
              </w:rPr>
            </w:pPr>
            <w:r>
              <w:rPr>
                <w:rStyle w:val="5"/>
                <w:rFonts w:ascii="宋体" w:hAnsi="宋体"/>
                <w:kern w:val="0"/>
                <w:szCs w:val="21"/>
              </w:rPr>
              <w:t>刘秀法</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Cs w:val="21"/>
              </w:rPr>
            </w:pPr>
            <w:r>
              <w:rPr>
                <w:rStyle w:val="5"/>
                <w:rFonts w:ascii="宋体" w:hAnsi="宋体"/>
                <w:kern w:val="0"/>
                <w:szCs w:val="21"/>
              </w:rPr>
              <w:t>泉港峰诚平055</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林顺明</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泉港峰诚平026</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10队(10组)</w:t>
            </w:r>
          </w:p>
          <w:p>
            <w:pPr>
              <w:widowControl/>
              <w:spacing w:line="240" w:lineRule="exact"/>
              <w:jc w:val="center"/>
              <w:rPr>
                <w:rFonts w:hint="eastAsia" w:ascii="宋体" w:hAnsi="宋体" w:cs="宋体"/>
                <w:kern w:val="0"/>
                <w:szCs w:val="21"/>
              </w:rPr>
            </w:pPr>
          </w:p>
        </w:tc>
        <w:tc>
          <w:tcPr>
            <w:tcW w:w="1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刘秀梅15860592233</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刘地泉</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诚平026</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刘宗江</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诚平028</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刘大龙</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泉港峰诚平030</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林明法</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闽泉渔01867</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刘宗凤</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闽泉渔01803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刘荣洪</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闽泉渔01862</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刘宗顺</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闽泉渔01879</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刘宗阳</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闽泉渔01881</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11队(11组）</w:t>
            </w:r>
          </w:p>
        </w:tc>
        <w:tc>
          <w:tcPr>
            <w:tcW w:w="1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林小玉</w:t>
            </w:r>
          </w:p>
          <w:p>
            <w:pPr>
              <w:widowControl/>
              <w:spacing w:line="240" w:lineRule="exact"/>
              <w:jc w:val="center"/>
              <w:rPr>
                <w:rFonts w:ascii="宋体" w:hAnsi="宋体" w:cs="宋体"/>
                <w:kern w:val="0"/>
                <w:szCs w:val="21"/>
              </w:rPr>
            </w:pPr>
            <w:r>
              <w:rPr>
                <w:rFonts w:hint="eastAsia" w:ascii="宋体" w:hAnsi="宋体" w:cs="宋体"/>
                <w:kern w:val="0"/>
                <w:szCs w:val="21"/>
              </w:rPr>
              <w:t>13600773826</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刘祖财</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泉港峰诚平031</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rPr>
            </w:pPr>
            <w:r>
              <w:rPr>
                <w:rFonts w:hint="eastAsia" w:ascii="宋体" w:hAnsi="宋体" w:cs="宋体"/>
                <w:kern w:val="0"/>
                <w:szCs w:val="21"/>
                <w:lang w:bidi="ar"/>
              </w:rPr>
              <w:t>刘祖龙</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泉港峰诚平053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林配阳</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泉港峰诚平032</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林朱丁</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闽泉渔01789</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林明山</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闽泉渔01872</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刘益成</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闽泉渔01766</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刘兴法</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诚平011</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刘兴法</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诚平012</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林惠文</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诚平019</w:t>
            </w:r>
          </w:p>
        </w:tc>
      </w:tr>
      <w:tr>
        <w:tblPrEx>
          <w:tblCellMar>
            <w:top w:w="0" w:type="dxa"/>
            <w:left w:w="108" w:type="dxa"/>
            <w:bottom w:w="0" w:type="dxa"/>
            <w:right w:w="108" w:type="dxa"/>
          </w:tblCellMar>
        </w:tblPrEx>
        <w:trPr>
          <w:trHeight w:val="283" w:hRule="atLeast"/>
        </w:trPr>
        <w:tc>
          <w:tcPr>
            <w:tcW w:w="2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12队（12组)</w:t>
            </w:r>
          </w:p>
        </w:tc>
        <w:tc>
          <w:tcPr>
            <w:tcW w:w="1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刘育薇</w:t>
            </w:r>
          </w:p>
          <w:p>
            <w:pPr>
              <w:widowControl/>
              <w:spacing w:line="240" w:lineRule="exact"/>
              <w:jc w:val="center"/>
              <w:rPr>
                <w:rFonts w:ascii="宋体" w:hAnsi="宋体" w:cs="宋体"/>
                <w:kern w:val="0"/>
                <w:szCs w:val="21"/>
              </w:rPr>
            </w:pPr>
            <w:r>
              <w:rPr>
                <w:rFonts w:hint="eastAsia" w:ascii="宋体" w:hAnsi="宋体" w:cs="宋体"/>
                <w:kern w:val="0"/>
                <w:szCs w:val="21"/>
              </w:rPr>
              <w:t>15060860120</w:t>
            </w: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黄开清</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泉港峰诚平033</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刘细贵</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闽泉渔01727</w:t>
            </w:r>
          </w:p>
        </w:tc>
      </w:tr>
      <w:tr>
        <w:tblPrEx>
          <w:tblCellMar>
            <w:top w:w="0" w:type="dxa"/>
            <w:left w:w="108" w:type="dxa"/>
            <w:bottom w:w="0" w:type="dxa"/>
            <w:right w:w="108" w:type="dxa"/>
          </w:tblCellMar>
        </w:tblPrEx>
        <w:trPr>
          <w:trHeight w:val="283" w:hRule="atLeast"/>
        </w:trPr>
        <w:tc>
          <w:tcPr>
            <w:tcW w:w="2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p>
        </w:tc>
        <w:tc>
          <w:tcPr>
            <w:tcW w:w="16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lang w:bidi="ar"/>
              </w:rPr>
              <w:t>黄细年九</w:t>
            </w:r>
          </w:p>
        </w:tc>
        <w:tc>
          <w:tcPr>
            <w:tcW w:w="3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泉港峰诚平057</w:t>
            </w:r>
          </w:p>
        </w:tc>
      </w:tr>
    </w:tbl>
    <w:p>
      <w:pPr>
        <w:spacing w:line="240" w:lineRule="exact"/>
        <w:rPr>
          <w:rFonts w:hint="eastAsia"/>
          <w:szCs w:val="21"/>
        </w:rPr>
        <w:sectPr>
          <w:footerReference r:id="rId3" w:type="default"/>
          <w:pgSz w:w="11906" w:h="16838"/>
          <w:pgMar w:top="2098" w:right="1531" w:bottom="1871" w:left="1531" w:header="851" w:footer="1417" w:gutter="0"/>
          <w:cols w:space="720" w:num="1"/>
          <w:docGrid w:type="lines" w:linePitch="312" w:charSpace="0"/>
        </w:sectPr>
      </w:pPr>
    </w:p>
    <w:p>
      <w:pPr>
        <w:spacing w:line="580" w:lineRule="exact"/>
        <w:rPr>
          <w:rFonts w:hint="eastAsia" w:ascii="黑体" w:eastAsia="黑体"/>
          <w:sz w:val="32"/>
          <w:szCs w:val="32"/>
        </w:rPr>
      </w:pPr>
      <w:r>
        <w:rPr>
          <w:rFonts w:hint="eastAsia" w:ascii="黑体" w:eastAsia="黑体"/>
          <w:sz w:val="32"/>
          <w:szCs w:val="32"/>
        </w:rPr>
        <w:t>表5：</w:t>
      </w:r>
    </w:p>
    <w:p>
      <w:r>
        <w:rPr>
          <w:szCs w:val="21"/>
        </w:rPr>
        <w:fldChar w:fldCharType="begin"/>
      </w:r>
      <w:r>
        <w:rPr>
          <w:szCs w:val="21"/>
        </w:rPr>
        <w:instrText xml:space="preserve"> INCLUDEPICTURE "C:\\DOCUME~1\\ADMINI~1\\LOCALS~1\\Temp\\ksohtml\\wps857.tmp.png" \* MERGEFORMATINET </w:instrText>
      </w:r>
      <w:r>
        <w:rPr>
          <w:szCs w:val="21"/>
        </w:rPr>
        <w:fldChar w:fldCharType="separate"/>
      </w:r>
      <w:r>
        <w:rPr>
          <w:szCs w:val="21"/>
        </w:rPr>
        <w:drawing>
          <wp:inline distT="0" distB="0" distL="114300" distR="114300">
            <wp:extent cx="95250" cy="171450"/>
            <wp:effectExtent l="0" t="0" r="0" b="0"/>
            <wp:docPr id="3" name="图片 2" descr="wps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857"/>
                    <pic:cNvPicPr>
                      <a:picLocks noChangeAspect="1"/>
                    </pic:cNvPicPr>
                  </pic:nvPicPr>
                  <pic:blipFill>
                    <a:blip r:embed="rId5"/>
                    <a:stretch>
                      <a:fillRect/>
                    </a:stretch>
                  </pic:blipFill>
                  <pic:spPr>
                    <a:xfrm>
                      <a:off x="0" y="0"/>
                      <a:ext cx="95250" cy="171450"/>
                    </a:xfrm>
                    <a:prstGeom prst="rect">
                      <a:avLst/>
                    </a:prstGeom>
                    <a:noFill/>
                    <a:ln>
                      <a:noFill/>
                    </a:ln>
                  </pic:spPr>
                </pic:pic>
              </a:graphicData>
            </a:graphic>
          </wp:inline>
        </w:drawing>
      </w:r>
      <w:r>
        <w:rPr>
          <w:szCs w:val="21"/>
        </w:rPr>
        <w:fldChar w:fldCharType="end"/>
      </w:r>
      <w:r>
        <w:rPr>
          <w:szCs w:val="21"/>
        </w:rPr>
        <w:fldChar w:fldCharType="begin"/>
      </w:r>
      <w:r>
        <w:rPr>
          <w:szCs w:val="21"/>
        </w:rPr>
        <w:instrText xml:space="preserve"> INCLUDEPICTURE "C:\\DOCUME~1\\ADMINI~1\\LOCALS~1\\Temp\\ksohtml\\wps858.tmp.jpg" \* MERGEFORMATINET </w:instrText>
      </w:r>
      <w:r>
        <w:rPr>
          <w:szCs w:val="21"/>
        </w:rPr>
        <w:fldChar w:fldCharType="separate"/>
      </w:r>
      <w:r>
        <w:rPr>
          <w:szCs w:val="21"/>
        </w:rPr>
        <w:drawing>
          <wp:inline distT="0" distB="0" distL="114300" distR="114300">
            <wp:extent cx="5686425" cy="3905250"/>
            <wp:effectExtent l="0" t="0" r="9525" b="0"/>
            <wp:docPr id="4" name="图片 3" descr="wps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858"/>
                    <pic:cNvPicPr>
                      <a:picLocks noChangeAspect="1"/>
                    </pic:cNvPicPr>
                  </pic:nvPicPr>
                  <pic:blipFill>
                    <a:blip r:embed="rId6">
                      <a:lum bright="6000" contrast="11999"/>
                    </a:blip>
                    <a:stretch>
                      <a:fillRect/>
                    </a:stretch>
                  </pic:blipFill>
                  <pic:spPr>
                    <a:xfrm>
                      <a:off x="0" y="0"/>
                      <a:ext cx="5686425" cy="3905250"/>
                    </a:xfrm>
                    <a:prstGeom prst="rect">
                      <a:avLst/>
                    </a:prstGeom>
                    <a:noFill/>
                    <a:ln>
                      <a:noFill/>
                    </a:ln>
                  </pic:spPr>
                </pic:pic>
              </a:graphicData>
            </a:graphic>
          </wp:inline>
        </w:drawing>
      </w:r>
      <w:r>
        <w:rPr>
          <w:szCs w:val="21"/>
        </w:rPr>
        <w:fldChar w:fldCharType="end"/>
      </w:r>
      <w:r>
        <w:rPr>
          <w:szCs w:val="21"/>
        </w:rPr>
        <w:fldChar w:fldCharType="begin"/>
      </w:r>
      <w:r>
        <w:rPr>
          <w:szCs w:val="21"/>
        </w:rPr>
        <w:instrText xml:space="preserve"> INCLUDEPICTURE "C:\\DOCUME~1\\ADMINI~1\\LOCALS~1\\Temp\\ksohtml\\wps859.tmp.png" \* MERGEFORMATINET </w:instrText>
      </w:r>
      <w:r>
        <w:rPr>
          <w:szCs w:val="21"/>
        </w:rPr>
        <w:fldChar w:fldCharType="separate"/>
      </w:r>
      <w:r>
        <w:rPr>
          <w:szCs w:val="21"/>
        </w:rPr>
        <w:drawing>
          <wp:inline distT="0" distB="0" distL="114300" distR="114300">
            <wp:extent cx="266700" cy="190500"/>
            <wp:effectExtent l="0" t="0" r="0" b="0"/>
            <wp:docPr id="5" name="图片 4" descr="wps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ps859"/>
                    <pic:cNvPicPr>
                      <a:picLocks noChangeAspect="1"/>
                    </pic:cNvPicPr>
                  </pic:nvPicPr>
                  <pic:blipFill>
                    <a:blip r:embed="rId7"/>
                    <a:stretch>
                      <a:fillRect/>
                    </a:stretch>
                  </pic:blipFill>
                  <pic:spPr>
                    <a:xfrm>
                      <a:off x="0" y="0"/>
                      <a:ext cx="266700" cy="190500"/>
                    </a:xfrm>
                    <a:prstGeom prst="rect">
                      <a:avLst/>
                    </a:prstGeom>
                    <a:noFill/>
                    <a:ln>
                      <a:noFill/>
                    </a:ln>
                  </pic:spPr>
                </pic:pic>
              </a:graphicData>
            </a:graphic>
          </wp:inline>
        </w:drawing>
      </w:r>
      <w:r>
        <w:rPr>
          <w:szCs w:val="21"/>
        </w:rPr>
        <w:fldChar w:fldCharType="end"/>
      </w:r>
      <w:r>
        <w:rPr>
          <w:szCs w:val="21"/>
        </w:rPr>
        <w:fldChar w:fldCharType="begin"/>
      </w:r>
      <w:r>
        <w:rPr>
          <w:szCs w:val="21"/>
        </w:rPr>
        <w:instrText xml:space="preserve"> INCLUDEPICTURE "C:\\DOCUME~1\\ADMINI~1\\LOCALS~1\\Temp\\ksohtml\\wps85A.tmp.png" \* MERGEFORMATINET </w:instrText>
      </w:r>
      <w:r>
        <w:rPr>
          <w:szCs w:val="21"/>
        </w:rPr>
        <w:fldChar w:fldCharType="separate"/>
      </w:r>
      <w:r>
        <w:rPr>
          <w:szCs w:val="21"/>
        </w:rPr>
        <w:drawing>
          <wp:inline distT="0" distB="0" distL="114300" distR="114300">
            <wp:extent cx="285750" cy="190500"/>
            <wp:effectExtent l="0" t="0" r="0" b="0"/>
            <wp:docPr id="6" name="图片 5" descr="wps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wps85A"/>
                    <pic:cNvPicPr>
                      <a:picLocks noChangeAspect="1"/>
                    </pic:cNvPicPr>
                  </pic:nvPicPr>
                  <pic:blipFill>
                    <a:blip r:embed="rId8"/>
                    <a:stretch>
                      <a:fillRect/>
                    </a:stretch>
                  </pic:blipFill>
                  <pic:spPr>
                    <a:xfrm>
                      <a:off x="0" y="0"/>
                      <a:ext cx="285750" cy="190500"/>
                    </a:xfrm>
                    <a:prstGeom prst="rect">
                      <a:avLst/>
                    </a:prstGeom>
                    <a:noFill/>
                    <a:ln>
                      <a:noFill/>
                    </a:ln>
                  </pic:spPr>
                </pic:pic>
              </a:graphicData>
            </a:graphic>
          </wp:inline>
        </w:drawing>
      </w:r>
      <w:r>
        <w:rPr>
          <w:szCs w:val="21"/>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wp:posOffset>
              </wp:positionV>
              <wp:extent cx="116268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685" cy="230505"/>
                      </a:xfrm>
                      <a:prstGeom prst="rect">
                        <a:avLst/>
                      </a:prstGeom>
                      <a:noFill/>
                      <a:ln>
                        <a:noFill/>
                      </a:ln>
                    </wps:spPr>
                    <wps:txbx>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0"/>
                  </wps:wsp>
                </a:graphicData>
              </a:graphic>
            </wp:anchor>
          </w:drawing>
        </mc:Choice>
        <mc:Fallback>
          <w:pict>
            <v:shape id="_x0000_s1026" o:spid="_x0000_s1026" o:spt="202" type="#_x0000_t202" style="position:absolute;left:0pt;margin-top:0.15pt;height:18.15pt;width:91.55pt;mso-position-horizontal:outside;mso-position-horizontal-relative:margin;z-index:251659264;mso-width-relative:page;mso-height-relative:page;" filled="f" stroked="f" coordsize="21600,21600" o:gfxdata="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r75ktMAAAAEAQAADwAAAAAAAAABACAAAAAiAAAAZHJzL2Rvd25yZXYueG1sUEsBAhQAFAAA&#10;AAgAh07iQLn2B327AQAAcgMAAA4AAAAAAAAAAQAgAAAAIgEAAGRycy9lMm9Eb2MueG1sUEsFBgAA&#10;AAAGAAYAWQEAAE8FAAAAAA==&#10;">
              <v:fill on="f" focussize="0,0"/>
              <v:stroke on="f"/>
              <v:imagedata o:title=""/>
              <o:lock v:ext="edit" aspectratio="f"/>
              <v:textbox inset="0mm,0mm,0mm,0mm">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77942DBD"/>
    <w:rsid w:val="037A0CE5"/>
    <w:rsid w:val="166749C4"/>
    <w:rsid w:val="7794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2818</Words>
  <Characters>3285</Characters>
  <Lines>0</Lines>
  <Paragraphs>0</Paragraphs>
  <TotalTime>3</TotalTime>
  <ScaleCrop>false</ScaleCrop>
  <LinksUpToDate>false</LinksUpToDate>
  <CharactersWithSpaces>3601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2023-03-16T01:56:00Z</dcterms:created>
  <dc:creator>小悦</dc:creator>
  <cp:lastModifiedBy>小悦</cp:lastModifiedBy>
  <dcterms:modified xsi:type="dcterms:W3CDTF">2023-03-17T02:10:51Z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D56B1D1FD3DD4562BC6CBF4C9622EE33</vt:lpwstr>
  </property>
</Properties>
</file>