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textAlignment w:val="auto"/>
        <w:rPr>
          <w:rFonts w:hint="eastAsia" w:asci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eastAsia="黑体"/>
          <w:b w:val="0"/>
          <w:bCs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jc w:val="both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</w:rPr>
        <w:t>2021年</w:t>
      </w: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  <w:lang w:eastAsia="zh-CN"/>
        </w:rPr>
        <w:t>泉州市泉港区</w:t>
      </w: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</w:rPr>
        <w:t>公开招聘新任教师资格复审登记表</w:t>
      </w:r>
    </w:p>
    <w:tbl>
      <w:tblPr>
        <w:tblStyle w:val="2"/>
        <w:tblpPr w:leftFromText="180" w:rightFromText="180" w:vertAnchor="text" w:horzAnchor="margin" w:tblpXSpec="center" w:tblpY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925"/>
        <w:gridCol w:w="1293"/>
        <w:gridCol w:w="3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姓名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联系电话</w:t>
            </w:r>
          </w:p>
        </w:tc>
        <w:tc>
          <w:tcPr>
            <w:tcW w:w="3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毕业时间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毕业院校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准考证号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身份证号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报考岗位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岗位代码</w:t>
            </w:r>
          </w:p>
        </w:tc>
        <w:tc>
          <w:tcPr>
            <w:tcW w:w="3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岗位招聘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计划数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笔试成绩及名次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成绩：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分；名次：第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名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复审项目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岗位资格条件要求</w:t>
            </w: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考生对应信息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出生年月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2"/>
                <w:szCs w:val="22"/>
              </w:rPr>
              <w:t>1985年3月至2003年3月期间出生</w:t>
            </w: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性别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学历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学位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专业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教师资格证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普通话证书等级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  <w:jc w:val="center"/>
        </w:trPr>
        <w:tc>
          <w:tcPr>
            <w:tcW w:w="88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本人根据真实情况填报上述相关信息，并提供相应证明材料。所填写信息及所提供证明材料真实有效，不存在任何弄虚作假行为，本人愿意对其真实性和有效性负责。</w:t>
            </w:r>
          </w:p>
          <w:p>
            <w:pPr>
              <w:widowControl/>
              <w:spacing w:line="400" w:lineRule="exact"/>
              <w:ind w:right="480" w:firstLine="4195" w:firstLineChars="1990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考生签名（手写）：</w:t>
            </w:r>
          </w:p>
          <w:p>
            <w:pPr>
              <w:widowControl/>
              <w:spacing w:line="400" w:lineRule="exact"/>
              <w:ind w:right="480" w:firstLine="5587" w:firstLineChars="265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黑体" w:eastAsia="黑体"/>
          <w:b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1.“岗位资格条件要求”栏请根据所报考岗位各项条件要求如实完整填写，具体要求可查阅</w:t>
      </w:r>
      <w:r>
        <w:rPr>
          <w:rFonts w:hint="eastAsia" w:ascii="宋体" w:hAnsi="宋体" w:cs="宋体"/>
          <w:szCs w:val="21"/>
          <w:lang w:eastAsia="zh-CN"/>
        </w:rPr>
        <w:t>泉港区</w:t>
      </w:r>
      <w:r>
        <w:rPr>
          <w:rFonts w:hint="eastAsia" w:ascii="宋体" w:hAnsi="宋体" w:eastAsia="宋体" w:cs="宋体"/>
          <w:szCs w:val="21"/>
        </w:rPr>
        <w:t>人民政府网中相关岗位查询信息；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2.考生除填写个人基本信息外，应在“考生对应信息”栏中根据本人所递交的各项材料，如实填写本人对应的真实信息；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 xml:space="preserve">    3.本表格请在电子文档上填写完毕后打印，附上资格复审所需各种材料的原件及复印件，一并提交复审。                      </w:t>
      </w:r>
    </w:p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D066D"/>
    <w:rsid w:val="24F6410F"/>
    <w:rsid w:val="3A61741A"/>
    <w:rsid w:val="4AB47A3A"/>
    <w:rsid w:val="4BCB4BA6"/>
    <w:rsid w:val="58372850"/>
    <w:rsid w:val="781D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2021-05-24T09:06:00Z</dcterms:created>
  <dc:creator>踏浪追风</dc:creator>
  <cp:lastModifiedBy>踏浪追风</cp:lastModifiedBy>
  <dcterms:modified xsi:type="dcterms:W3CDTF">2021-07-19T01:46:22Z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05864EA7EE27472697B94114708367B7</vt:lpwstr>
  </property>
</Properties>
</file>