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D9D98">
      <w:pPr>
        <w:pStyle w:val="5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6"/>
          <w:w w:val="100"/>
          <w:sz w:val="32"/>
          <w:szCs w:val="32"/>
          <w:lang w:val="en-US" w:eastAsia="zh-CN"/>
        </w:rPr>
        <w:t>附件1</w:t>
      </w:r>
    </w:p>
    <w:p w14:paraId="41FEE7EF">
      <w:pPr>
        <w:pStyle w:val="5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pacing w:val="-6"/>
          <w:w w:val="100"/>
          <w:sz w:val="44"/>
          <w:szCs w:val="44"/>
          <w:lang w:val="en-US" w:eastAsia="zh-CN"/>
        </w:rPr>
      </w:pPr>
    </w:p>
    <w:p w14:paraId="0A8E9DF6">
      <w:pPr>
        <w:pStyle w:val="5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pacing w:val="-6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pacing w:val="-6"/>
          <w:w w:val="100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eastAsia="zh-CN"/>
        </w:rPr>
        <w:t>泉港区林业生态补偿补助资金管理规定</w:t>
      </w:r>
      <w:r>
        <w:rPr>
          <w:rFonts w:hint="eastAsia" w:ascii="方正小标宋简体" w:hAnsi="方正小标宋简体" w:eastAsia="方正小标宋简体" w:cs="方正小标宋简体"/>
          <w:b/>
          <w:spacing w:val="-6"/>
          <w:w w:val="100"/>
          <w:sz w:val="44"/>
          <w:szCs w:val="44"/>
          <w:lang w:val="en-US" w:eastAsia="zh-CN"/>
        </w:rPr>
        <w:t>》</w:t>
      </w:r>
    </w:p>
    <w:p w14:paraId="245267E7">
      <w:pPr>
        <w:pStyle w:val="5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pacing w:val="-6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w w:val="100"/>
          <w:sz w:val="44"/>
          <w:szCs w:val="44"/>
          <w:lang w:val="en-US" w:eastAsia="zh-CN"/>
        </w:rPr>
        <w:t>征求意见表</w:t>
      </w:r>
      <w:bookmarkEnd w:id="0"/>
    </w:p>
    <w:tbl>
      <w:tblPr>
        <w:tblStyle w:val="6"/>
        <w:tblpPr w:leftFromText="180" w:rightFromText="180" w:vertAnchor="text" w:horzAnchor="page" w:tblpX="1492" w:tblpY="276"/>
        <w:tblOverlap w:val="never"/>
        <w:tblW w:w="94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 w14:paraId="5948D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944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093B">
            <w:pPr>
              <w:ind w:left="0" w:leftChars="0" w:firstLine="0" w:firstLineChars="0"/>
              <w:rPr>
                <w:rFonts w:hint="eastAsia" w:ascii="楷体_GB2312" w:eastAsia="楷体_GB2312"/>
                <w:spacing w:val="0"/>
                <w:w w:val="100"/>
                <w:sz w:val="32"/>
              </w:rPr>
            </w:pPr>
            <w:r>
              <w:rPr>
                <w:rFonts w:hint="eastAsia" w:ascii="楷体_GB2312" w:eastAsia="楷体_GB2312"/>
                <w:spacing w:val="0"/>
                <w:w w:val="100"/>
                <w:sz w:val="32"/>
              </w:rPr>
              <w:t>征求</w:t>
            </w:r>
            <w:r>
              <w:rPr>
                <w:rFonts w:hint="eastAsia" w:ascii="楷体_GB2312" w:eastAsia="楷体_GB2312"/>
                <w:spacing w:val="0"/>
                <w:w w:val="100"/>
                <w:sz w:val="32"/>
                <w:lang w:eastAsia="zh-CN"/>
              </w:rPr>
              <w:t>单位</w:t>
            </w:r>
            <w:r>
              <w:rPr>
                <w:rFonts w:hint="eastAsia" w:ascii="楷体_GB2312" w:eastAsia="楷体_GB2312"/>
                <w:spacing w:val="0"/>
                <w:w w:val="100"/>
                <w:sz w:val="32"/>
              </w:rPr>
              <w:t>（盖章）：</w:t>
            </w:r>
          </w:p>
        </w:tc>
      </w:tr>
      <w:tr w14:paraId="03200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7" w:hRule="atLeast"/>
        </w:trPr>
        <w:tc>
          <w:tcPr>
            <w:tcW w:w="944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F2BFA1">
            <w:pPr>
              <w:pStyle w:val="4"/>
              <w:rPr>
                <w:rFonts w:hint="default"/>
                <w:lang w:val="en-US" w:eastAsia="zh-CN"/>
              </w:rPr>
            </w:pPr>
          </w:p>
        </w:tc>
      </w:tr>
      <w:tr w14:paraId="72C92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944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C19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楷体_GB2312" w:eastAsia="楷体_GB2312"/>
                <w:spacing w:val="0"/>
                <w:w w:val="1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0"/>
                <w:szCs w:val="30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0"/>
                <w:szCs w:val="30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0"/>
                <w:szCs w:val="30"/>
                <w:lang w:eastAsia="zh-CN"/>
              </w:rPr>
              <w:t>现将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0"/>
                <w:szCs w:val="30"/>
              </w:rPr>
              <w:t>《泉港区林业生态补偿补助资金管理规定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0"/>
                <w:szCs w:val="30"/>
                <w:lang w:eastAsia="zh-CN"/>
              </w:rPr>
              <w:t>（征求意见稿）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0"/>
                <w:szCs w:val="30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sz w:val="30"/>
                <w:szCs w:val="30"/>
                <w:lang w:val="en-US" w:eastAsia="zh-CN"/>
              </w:rPr>
              <w:t>全文予以公布，征求社会各界的意见，以便进一步研究、修改。欢迎有关单位和个人提出修改意见，并于2026年1月4日前以书面形式反馈至区自然资源局，联系电话：0595-87971611，邮箱qgly87971611@163.com。</w:t>
            </w:r>
          </w:p>
        </w:tc>
      </w:tr>
    </w:tbl>
    <w:p w14:paraId="16C2BC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76D8D"/>
    <w:rsid w:val="7C47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nhideWhenUsed/>
    <w:qFormat/>
    <w:uiPriority w:val="99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99"/>
  </w:style>
  <w:style w:type="paragraph" w:styleId="4">
    <w:name w:val="Balloon Text"/>
    <w:basedOn w:val="1"/>
    <w:next w:val="2"/>
    <w:unhideWhenUsed/>
    <w:qFormat/>
    <w:uiPriority w:val="99"/>
    <w:rPr>
      <w:sz w:val="18"/>
      <w:szCs w:val="18"/>
    </w:rPr>
  </w:style>
  <w:style w:type="paragraph" w:styleId="5">
    <w:name w:val="Body Text First Indent 2"/>
    <w:basedOn w:val="3"/>
    <w:next w:val="2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2025-12-26T08:28:00Z</dcterms:created>
  <dc:creator>cc</dc:creator>
  <cp:lastModifiedBy>cc</cp:lastModifiedBy>
  <dcterms:modified xsi:type="dcterms:W3CDTF">2025-12-26T08:29:41Z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815CC993EC834A6BB7026835C9CA1E1B_11</vt:lpwstr>
  </property>
  <property fmtid="{D5CDD505-2E9C-101B-9397-08002B2CF9AE}" pid="4" name="KSOTemplateDocerSaveRecord">
    <vt:lpwstr>eyJoZGlkIjoiMjFiMWFlOTI5MjMzNDM1MmQ4YTY1NDA2ODE3ZmMyZWMiLCJ1c2VySWQiOiI2MzkxNjMyODAifQ==</vt:lpwstr>
  </property>
</Properties>
</file>